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94E" w:rsidRDefault="002A194E" w:rsidP="002A194E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77B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277B7">
        <w:rPr>
          <w:rFonts w:ascii="Times New Roman" w:hAnsi="Times New Roman" w:cs="Times New Roman"/>
          <w:sz w:val="20"/>
          <w:szCs w:val="20"/>
        </w:rPr>
        <w:t xml:space="preserve"> do Regulaminu naboru w Ośrodku Pomocy Społecznej w Olkuszu, w tym  kierownicze stanowiska urzędnicze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 xml:space="preserve">środku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277B7">
        <w:rPr>
          <w:rFonts w:ascii="Times New Roman" w:hAnsi="Times New Roman" w:cs="Times New Roman"/>
          <w:sz w:val="20"/>
          <w:szCs w:val="20"/>
        </w:rPr>
        <w:t xml:space="preserve">omocy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277B7">
        <w:rPr>
          <w:rFonts w:ascii="Times New Roman" w:hAnsi="Times New Roman" w:cs="Times New Roman"/>
          <w:sz w:val="20"/>
          <w:szCs w:val="20"/>
        </w:rPr>
        <w:t xml:space="preserve">połecznej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>lkuszu</w:t>
      </w: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Olkusz, 15.03.2023r.</w:t>
      </w: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Pr="003E582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2A194E" w:rsidRPr="003E582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Pr="002A194E" w:rsidRDefault="002A194E" w:rsidP="002A1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Dyrektor Ośrodka Pomocy Społecznej w </w:t>
      </w:r>
      <w:r>
        <w:rPr>
          <w:rFonts w:ascii="Times New Roman" w:hAnsi="Times New Roman" w:cs="Times New Roman"/>
          <w:b/>
          <w:bCs/>
          <w:sz w:val="24"/>
          <w:szCs w:val="24"/>
        </w:rPr>
        <w:t>Olkuszu</w:t>
      </w: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 ogłasza nabór na wolne stanowisko urzędnicze</w:t>
      </w:r>
      <w:r w:rsidRPr="003E582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</w:t>
      </w: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REFERENT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DZIALE </w:t>
      </w:r>
      <w:r w:rsidR="000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ŚWIADCZEŃ RODZINNYCH - fundusz alimentacyjny</w:t>
      </w:r>
    </w:p>
    <w:p w:rsidR="002A194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(nazwa stanowiska) </w:t>
      </w:r>
    </w:p>
    <w:p w:rsidR="002A194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sz w:val="24"/>
          <w:szCs w:val="24"/>
        </w:rPr>
        <w:t>Olkuszu Al. 1000-Lecia 15c</w:t>
      </w:r>
      <w:r w:rsidRPr="003E5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3E58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82E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Olkusz</w:t>
      </w:r>
      <w:r w:rsidRPr="003E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4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1. Wymagania niezbędne: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1) obywatelstwo polskie z zastrzeżeniem art.11 ust 2 i 3 ustawy o pracownikach samorządowych;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2) pełna zdolność do czynności prawnych oraz korzystania z pełni praw publicznych;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3) brak skazania prawomocnym wyrokiem sądu za umyślne przestępstwo ścigane z oskarżenia publicznego lub umyślne przestępstwo skarbowe;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4) nieposzlakowana opinia;</w:t>
      </w:r>
    </w:p>
    <w:p w:rsidR="002A194E" w:rsidRDefault="002A194E" w:rsidP="002A19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5) wykształcenie*</w:t>
      </w:r>
    </w:p>
    <w:p w:rsidR="002A194E" w:rsidRPr="00EC787F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78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średnie oraz co najmniej 3 letni staż pracy lub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wyższe I lub II stopnia oraz co najmniej 1 rok stażu pracy,</w:t>
      </w:r>
    </w:p>
    <w:p w:rsidR="002A194E" w:rsidRPr="00EC787F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6) staż pracy* ........................................................................................................................ 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582E">
        <w:rPr>
          <w:rFonts w:ascii="Times New Roman" w:hAnsi="Times New Roman" w:cs="Times New Roman"/>
          <w:sz w:val="24"/>
          <w:szCs w:val="24"/>
        </w:rPr>
        <w:t>) inne*</w:t>
      </w:r>
      <w:r w:rsidRPr="002A194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2. Wymagania dodatkowe: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Mile widziany staż pracy w jednostkach administracji publicznej</w:t>
      </w:r>
    </w:p>
    <w:p w:rsidR="000675E1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Znajomość przepisów: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0675E1" w:rsidRPr="000675E1" w:rsidRDefault="000675E1" w:rsidP="000675E1">
      <w:pPr>
        <w:numPr>
          <w:ilvl w:val="3"/>
          <w:numId w:val="3"/>
        </w:numPr>
        <w:suppressAutoHyphens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75E1"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z dnia 7 września 2007r. o pomocy osobom uprawnionym do alimentów</w:t>
      </w:r>
    </w:p>
    <w:p w:rsidR="000675E1" w:rsidRPr="000675E1" w:rsidRDefault="000675E1" w:rsidP="000675E1">
      <w:pPr>
        <w:numPr>
          <w:ilvl w:val="3"/>
          <w:numId w:val="3"/>
        </w:numPr>
        <w:suppressAutoHyphens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75E1"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z dnia 28 listopada 2003r. o świadczeniach rodzinnych</w:t>
      </w:r>
    </w:p>
    <w:p w:rsidR="000675E1" w:rsidRPr="000675E1" w:rsidRDefault="000675E1" w:rsidP="000675E1">
      <w:pPr>
        <w:numPr>
          <w:ilvl w:val="3"/>
          <w:numId w:val="3"/>
        </w:numPr>
        <w:suppressAutoHyphens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75E1"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z dnia 14 czerwca 1960 r. Kodeks postępowania administracyjnego</w:t>
      </w:r>
    </w:p>
    <w:p w:rsidR="000675E1" w:rsidRDefault="000675E1" w:rsidP="000675E1">
      <w:pPr>
        <w:numPr>
          <w:ilvl w:val="3"/>
          <w:numId w:val="3"/>
        </w:numPr>
        <w:suppressAutoHyphens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75E1"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z dnia 17 czerwca 1966r. o postępowaniu egzekucyjnym w administracji</w:t>
      </w:r>
    </w:p>
    <w:p w:rsidR="000675E1" w:rsidRDefault="000675E1" w:rsidP="000675E1">
      <w:pPr>
        <w:numPr>
          <w:ilvl w:val="3"/>
          <w:numId w:val="3"/>
        </w:numPr>
        <w:suppressAutoHyphens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75E1">
        <w:rPr>
          <w:rFonts w:ascii="Times New Roman" w:eastAsia="Times New Roman" w:hAnsi="Times New Roman" w:cs="Times New Roman"/>
          <w:sz w:val="20"/>
          <w:szCs w:val="20"/>
          <w:lang w:eastAsia="ar-SA"/>
        </w:rPr>
        <w:t>Rozporządzenia Ministra  Rodziny Pracy i Polityki Społecznej z dnia 27 lipca 2017r.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675E1">
        <w:rPr>
          <w:rFonts w:ascii="Times New Roman" w:eastAsia="Times New Roman" w:hAnsi="Times New Roman" w:cs="Times New Roman"/>
          <w:sz w:val="20"/>
          <w:szCs w:val="20"/>
          <w:lang w:eastAsia="ar-SA"/>
        </w:rPr>
        <w:t>w sprawie sposobu i trybu postępowania oraz zakresu informacji, jakie mają być zawarte we wniosku, zaświadczeniach i oświadczeniach w sprawach o ustalanie prawa do świadczeń z funduszu alimentacyjnego</w:t>
      </w:r>
    </w:p>
    <w:p w:rsidR="000675E1" w:rsidRPr="000675E1" w:rsidRDefault="000675E1" w:rsidP="000675E1">
      <w:pPr>
        <w:numPr>
          <w:ilvl w:val="3"/>
          <w:numId w:val="3"/>
        </w:numPr>
        <w:suppressAutoHyphens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75E1">
        <w:rPr>
          <w:rFonts w:ascii="Times New Roman" w:eastAsia="Times New Roman" w:hAnsi="Times New Roman" w:cs="Times New Roman"/>
          <w:sz w:val="20"/>
          <w:szCs w:val="20"/>
          <w:lang w:eastAsia="ar-SA"/>
        </w:rPr>
        <w:t>Rozporządzenie Ministra Pracy i Polityki Społecznej z dnia 23 marca 2011 r. w sprawie wzoru kwestionariusza wywiadu alimentacyjnego oraz wzoru oświadczenia majątkowego dłużnika alimentacyjnego</w:t>
      </w:r>
    </w:p>
    <w:p w:rsidR="000675E1" w:rsidRPr="000675E1" w:rsidRDefault="000675E1" w:rsidP="000675E1">
      <w:pPr>
        <w:numPr>
          <w:ilvl w:val="3"/>
          <w:numId w:val="3"/>
        </w:numPr>
        <w:suppressAutoHyphens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194E" w:rsidRPr="002A194E" w:rsidRDefault="002A194E" w:rsidP="000675E1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Szybkie przyswajanie wiedzy,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Umiejętność pracy  samodzielnej jak i współpracy w zespole, komunikatywność,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Uprzejmość, życzliwość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Odpowiedzialność, własna inicjatywa oraz bardzo dobra organizacja pracy</w:t>
      </w:r>
    </w:p>
    <w:p w:rsidR="002A194E" w:rsidRDefault="002A194E" w:rsidP="002A194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75E1" w:rsidRPr="002A194E" w:rsidRDefault="000675E1" w:rsidP="002A194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Zakres wykonywanych zadań na stanowisku:</w:t>
      </w:r>
    </w:p>
    <w:p w:rsidR="00137F34" w:rsidRPr="00137F34" w:rsidRDefault="00137F34" w:rsidP="00137F34">
      <w:pPr>
        <w:suppressAutoHyphens/>
        <w:spacing w:after="0" w:line="240" w:lineRule="auto"/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 xml:space="preserve">a) </w:t>
      </w: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przyjmowanie wniosków wraz z wymaganymi dokumentami i ustalenie prawa                  do</w:t>
      </w:r>
      <w:r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 xml:space="preserve"> </w:t>
      </w: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 xml:space="preserve">świadczeń </w:t>
      </w:r>
      <w:bookmarkStart w:id="0" w:name="_Hlk55547437"/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z funduszu alimentacyjnego</w:t>
      </w:r>
      <w:bookmarkEnd w:id="0"/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, zgodnie z obowiązującą ustawą o  pomocy osobom uprawnionym do alimentów;</w:t>
      </w:r>
    </w:p>
    <w:p w:rsidR="00137F34" w:rsidRPr="00137F34" w:rsidRDefault="00137F34" w:rsidP="00137F34">
      <w:pPr>
        <w:suppressAutoHyphens/>
        <w:spacing w:after="0" w:line="240" w:lineRule="auto"/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b)</w:t>
      </w: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 xml:space="preserve"> prowadzenie </w:t>
      </w:r>
      <w:bookmarkStart w:id="1" w:name="__DdeLink__832_810593555"/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 xml:space="preserve">pełnej dokumentacji w zakresie </w:t>
      </w:r>
      <w:bookmarkEnd w:id="1"/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świadczeń z funduszu alimentacyjnego ;</w:t>
      </w:r>
    </w:p>
    <w:p w:rsidR="00137F34" w:rsidRPr="00137F34" w:rsidRDefault="00137F34" w:rsidP="00137F34">
      <w:pPr>
        <w:suppressAutoHyphens/>
        <w:spacing w:after="0" w:line="240" w:lineRule="auto"/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 xml:space="preserve">c) </w:t>
      </w: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wprowadzanie do systemów informatycznych danych niezbędnych do wydawania decyzji w sprawach ustalenia prawa do świadczeń z funduszu alimentacyjnego ;</w:t>
      </w:r>
    </w:p>
    <w:p w:rsidR="00137F34" w:rsidRPr="00137F34" w:rsidRDefault="00137F34" w:rsidP="00137F34">
      <w:pPr>
        <w:suppressAutoHyphens/>
        <w:spacing w:after="0" w:line="240" w:lineRule="auto"/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d)</w:t>
      </w: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udzielanie informacji dotyczących świadczeń z funduszu alimentacyjnego   osobom zainteresowanym;</w:t>
      </w:r>
    </w:p>
    <w:p w:rsidR="00137F34" w:rsidRPr="00137F34" w:rsidRDefault="00137F34" w:rsidP="00137F34">
      <w:pPr>
        <w:suppressAutoHyphens/>
        <w:spacing w:after="0" w:line="240" w:lineRule="auto"/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</w:pP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 xml:space="preserve">e)   prowadzenie postępowania, w tym administracyjnego w zakresie świadczeń z funduszu alimentacyjnego sporządzanie stosownych w tym zakresie projektów decyzji, postanowień, oraz wszelkich innych pism, list wypłat i przelewów oraz sprawozdań, raportów i analiz, uzgadnianie realizacji planu z Głównym Księgowy; </w:t>
      </w:r>
    </w:p>
    <w:p w:rsidR="00137F34" w:rsidRPr="00137F34" w:rsidRDefault="00137F34" w:rsidP="00137F34">
      <w:pPr>
        <w:suppressAutoHyphens/>
        <w:spacing w:after="0" w:line="240" w:lineRule="auto"/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</w:pP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f)   prowadzenie postępowań w sprawach wobec dłużników alimentacyjnych:</w:t>
      </w:r>
    </w:p>
    <w:p w:rsidR="00137F34" w:rsidRPr="00137F34" w:rsidRDefault="00137F34" w:rsidP="00137F34">
      <w:pPr>
        <w:suppressAutoHyphens/>
        <w:spacing w:after="0" w:line="240" w:lineRule="auto"/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</w:pP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g)   przeprowadzanie wywiadów alimentacyjnych oraz odebranie oświadczenia majątkowego;</w:t>
      </w:r>
    </w:p>
    <w:p w:rsidR="00137F34" w:rsidRPr="00137F34" w:rsidRDefault="00137F34" w:rsidP="00137F34">
      <w:pPr>
        <w:suppressAutoHyphens/>
        <w:spacing w:after="0" w:line="240" w:lineRule="auto"/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</w:pP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h)   prowadzenie rejestru decyzji administracyjnych;</w:t>
      </w:r>
    </w:p>
    <w:p w:rsidR="00137F34" w:rsidRPr="00137F34" w:rsidRDefault="00137F34" w:rsidP="00137F34">
      <w:pPr>
        <w:suppressAutoHyphens/>
        <w:spacing w:after="0" w:line="240" w:lineRule="auto"/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</w:pPr>
      <w:r w:rsidRPr="00137F34">
        <w:rPr>
          <w:rFonts w:ascii="Times New Roman" w:eastAsia="NSimSun" w:hAnsi="Times New Roman" w:cs="Calibri"/>
          <w:kern w:val="2"/>
          <w:sz w:val="24"/>
          <w:szCs w:val="24"/>
          <w:lang w:eastAsia="zh-CN" w:bidi="hi-IN"/>
        </w:rPr>
        <w:t>i)    podpisywanie dokumentów dotyczących świadczeń  pod względem merytorycznym, odpowiedzialność i kontrola prawidłowości dokumentów;</w:t>
      </w:r>
    </w:p>
    <w:p w:rsidR="000675E1" w:rsidRPr="000675E1" w:rsidRDefault="00137F34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0675E1"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 wprowadzanie danych do systemów informatycznych  NEMEZIS, AMAZIS oraz weryfikacja danych za pomocą platformy EMPATIA</w:t>
      </w:r>
    </w:p>
    <w:p w:rsidR="000675E1" w:rsidRPr="000675E1" w:rsidRDefault="00137F34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="000675E1"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 prowadzenie dokumentacji-akt wnioskodawców</w:t>
      </w:r>
    </w:p>
    <w:p w:rsidR="000675E1" w:rsidRPr="000675E1" w:rsidRDefault="00137F34" w:rsidP="0006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0675E1" w:rsidRPr="00067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 przygotowywanie dokumentacji do archiwizacji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4. Wymagane dokumenty i oświadczenia: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 1) list motywacyjny;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 2) życiorys (cv);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3) kwestionariusz osobowy, który stanowi załącznik do ogłoszenia;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4) kopie dokumentów potwierdzających wykształcenie;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5) oświadczenia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82E">
        <w:rPr>
          <w:rFonts w:ascii="Times New Roman" w:hAnsi="Times New Roman" w:cs="Times New Roman"/>
          <w:sz w:val="24"/>
          <w:szCs w:val="24"/>
        </w:rPr>
        <w:t xml:space="preserve">zał. </w:t>
      </w:r>
      <w:r w:rsidRPr="002A1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5, 6,7, 11 </w:t>
      </w:r>
      <w:r w:rsidRPr="003E582E">
        <w:rPr>
          <w:rFonts w:ascii="Times New Roman" w:hAnsi="Times New Roman" w:cs="Times New Roman"/>
          <w:sz w:val="24"/>
          <w:szCs w:val="24"/>
        </w:rPr>
        <w:t>do Regulaminu o naborze na wolne stanowisko urzędnicze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2E"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2A194E" w:rsidRDefault="002A194E" w:rsidP="002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a) posiadaniu obywatelstwa polskiego, 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b) posiadaniu pełnej zdolności do czynności prawnych i korzystaniu z pełni praw publicznych, 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c) niekaralności za umyślne przestępstwo ścigane z oskarżenia publicznego lub umyślne przestępstwo skarbowe, 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d) o</w:t>
      </w:r>
      <w:r w:rsidRPr="003472B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świadczenie kandydata o stanie zdrowia pozwalającym na wykonywanie pracy na wskazanym stanowisku -własnoręcznie podpisane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E582E">
        <w:rPr>
          <w:rFonts w:ascii="Times New Roman" w:hAnsi="Times New Roman" w:cs="Times New Roman"/>
          <w:sz w:val="24"/>
          <w:szCs w:val="24"/>
        </w:rPr>
        <w:t>) wyrażeniu zgody na przetwarzanie danych osobowych zawartych w ofercie pracy dla potrzeb niezbędnych do przeprowadzenia procedury naboru, zgodnie z obowiązującymi przepisami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6) kandydat, który zamierza skorzystać z uprawnienia, którym mowa w art.13a ust.2 ustawy o pracownikach samorządowych, jest zobowiązany do założenia wraz z dokumentami kopii dokumentu potwierdzającego niepełnosprawność;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7) inne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E582E">
        <w:rPr>
          <w:rFonts w:ascii="Times New Roman" w:hAnsi="Times New Roman" w:cs="Times New Roman"/>
          <w:sz w:val="24"/>
          <w:szCs w:val="24"/>
        </w:rPr>
        <w:t>(np. dokumenty świadczące o spełnieniu wymagań niezbędnych np. kopie świadectw pracy lub kopie innych dokumentów potwierdzających posiadany staż pracy, inne dokumenty potwierdzające spełnienie wymagań dodatkowych np. kopie dokumentów potwierdzających posiadane doświadczenie zawodowe, kopie zaświadczeń o ukończonych szkoleniach, kursach).</w:t>
      </w: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94E" w:rsidRDefault="000675E1" w:rsidP="00DA2B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2A194E" w:rsidRPr="003E58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82701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A194E"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ermin i miejsce składania dokumentów: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Wymagane dokumenty aplikacyjne należy składać; </w:t>
      </w:r>
    </w:p>
    <w:p w:rsidR="002A194E" w:rsidRPr="00EC787F" w:rsidRDefault="00EC787F" w:rsidP="00EC7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w zamkniętej kopercie w Ośrodku Pomocy Społecznej w </w:t>
      </w:r>
      <w:r w:rsidR="002A194E">
        <w:rPr>
          <w:rFonts w:ascii="Times New Roman" w:hAnsi="Times New Roman" w:cs="Times New Roman"/>
          <w:sz w:val="24"/>
          <w:szCs w:val="24"/>
        </w:rPr>
        <w:t>Olkuszu, Al. 1000-lecia 15c</w:t>
      </w:r>
      <w:r w:rsidR="002A194E" w:rsidRPr="003E582E">
        <w:rPr>
          <w:rFonts w:ascii="Times New Roman" w:hAnsi="Times New Roman" w:cs="Times New Roman"/>
          <w:sz w:val="24"/>
          <w:szCs w:val="24"/>
        </w:rPr>
        <w:t>,</w:t>
      </w:r>
      <w:r w:rsidR="002A194E">
        <w:rPr>
          <w:rFonts w:ascii="Times New Roman" w:hAnsi="Times New Roman" w:cs="Times New Roman"/>
          <w:sz w:val="24"/>
          <w:szCs w:val="24"/>
        </w:rPr>
        <w:t xml:space="preserve"> z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 dopiskiem: „Nabór na stanowisko.</w:t>
      </w:r>
      <w:r w:rsidRPr="00EC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DZIALE </w:t>
      </w:r>
      <w:r w:rsidR="0006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ŚWIADCZEŃ RODZINNYCH - fundusz alimentacyjny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2. w formie elektronicznej na skrzynkę podawczą </w:t>
      </w:r>
      <w:proofErr w:type="spellStart"/>
      <w:r w:rsidRPr="003E582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E582E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sz w:val="24"/>
          <w:szCs w:val="24"/>
        </w:rPr>
        <w:t>Olkuszu</w:t>
      </w:r>
      <w:r w:rsidRPr="003E582E">
        <w:rPr>
          <w:rFonts w:ascii="Times New Roman" w:hAnsi="Times New Roman" w:cs="Times New Roman"/>
          <w:sz w:val="24"/>
          <w:szCs w:val="24"/>
        </w:rPr>
        <w:t xml:space="preserve"> </w:t>
      </w:r>
      <w:r w:rsidRPr="00EC787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EC787F" w:rsidRPr="00EC787F">
        <w:rPr>
          <w:rFonts w:ascii="Times New Roman" w:hAnsi="Times New Roman" w:cs="Times New Roman"/>
          <w:color w:val="000000" w:themeColor="text1"/>
          <w:sz w:val="24"/>
          <w:szCs w:val="24"/>
        </w:rPr>
        <w:t>opsolkusz</w:t>
      </w:r>
      <w:proofErr w:type="spellEnd"/>
      <w:r w:rsidRPr="00EC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3E582E">
        <w:rPr>
          <w:rFonts w:ascii="Times New Roman" w:hAnsi="Times New Roman" w:cs="Times New Roman"/>
          <w:sz w:val="24"/>
          <w:szCs w:val="24"/>
        </w:rPr>
        <w:t xml:space="preserve">Dokumenty aplikacyjne składane drogą elektroniczną powinny zostać uwierzytelnione kwalifikowanym podpisem elektronicznym, o którym mowa w ustawie z dnia 5 września 2016 r. o usługach zaufania oraz identyfikacji elektronicznej lub profilem zaufanym </w:t>
      </w:r>
      <w:proofErr w:type="spellStart"/>
      <w:r w:rsidRPr="003E582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E582E">
        <w:rPr>
          <w:rFonts w:ascii="Times New Roman" w:hAnsi="Times New Roman" w:cs="Times New Roman"/>
          <w:sz w:val="24"/>
          <w:szCs w:val="24"/>
        </w:rPr>
        <w:t xml:space="preserve">, o którym mowa w ustawie z dnia 17 lutego 2005 r. o informatyzacji działalności realizujących zadania publiczne. </w:t>
      </w:r>
    </w:p>
    <w:p w:rsidR="0082701B" w:rsidRPr="0082701B" w:rsidRDefault="0082701B" w:rsidP="0082701B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b/>
          <w:bCs/>
          <w:i/>
          <w:iCs/>
          <w:color w:val="000000"/>
          <w:sz w:val="24"/>
          <w:szCs w:val="24"/>
          <w:lang w:eastAsia="zh-CN" w:bidi="hi-IN"/>
        </w:rPr>
      </w:pPr>
      <w:r w:rsidRPr="0082701B">
        <w:rPr>
          <w:rFonts w:ascii="Times New Roman" w:eastAsia="NSimSun" w:hAnsi="Times New Roman" w:cs="Times New Roman"/>
          <w:b/>
          <w:bCs/>
          <w:i/>
          <w:iCs/>
          <w:color w:val="000000"/>
          <w:sz w:val="24"/>
          <w:szCs w:val="24"/>
          <w:lang w:eastAsia="zh-CN" w:bidi="hi-IN"/>
        </w:rPr>
        <w:t>Uwaga: Podpisy, o których mowa wyżej wymagane są na każdym dokumencie aplikacyjnym</w:t>
      </w: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01B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W przypadku przesłania ofert za pośrednictwem poczty, za złożoną w terminie uważa się ofertę nadaną w urzędzie pocztowym, dostarczoną do siedziby Ośrodka najpóźniej w ostatnim dniu naboru.</w:t>
      </w:r>
    </w:p>
    <w:p w:rsid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70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6. W terminie do dnia 27.03.2023r. do godz. 9.00 </w:t>
      </w: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01B">
        <w:rPr>
          <w:rFonts w:ascii="Times New Roman" w:eastAsia="Calibri" w:hAnsi="Times New Roman" w:cs="Times New Roman"/>
          <w:sz w:val="24"/>
          <w:szCs w:val="24"/>
        </w:rPr>
        <w:t xml:space="preserve">Zgłoszenia niespełniające powyższych wymogów oraz złożone po upływie wyznaczonego terminu ich przyjmowania nie będą rozpatrywane, a kandydaci nie wezmą udziału w postępowaniu kwalifikacyjnym. </w:t>
      </w: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0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Informacja o warunkach pracy na danym stanowisku: </w:t>
      </w:r>
    </w:p>
    <w:p w:rsidR="0082701B" w:rsidRPr="0082701B" w:rsidRDefault="0082701B" w:rsidP="0082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a. zatrudnienie w oparciu o umowę o pracę zawartą na czas określony z możliwością przedłużenia na czas nieokreślony,</w:t>
      </w:r>
    </w:p>
    <w:p w:rsidR="0082701B" w:rsidRPr="0082701B" w:rsidRDefault="0082701B" w:rsidP="0082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b. praca w budynku bez podjazdu oraz windy,</w:t>
      </w:r>
    </w:p>
    <w:p w:rsidR="0082701B" w:rsidRPr="0082701B" w:rsidRDefault="0082701B" w:rsidP="0082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c. toaleta dla niepełnosprawnych dostępna na parterze budynku,</w:t>
      </w:r>
    </w:p>
    <w:p w:rsidR="0082701B" w:rsidRPr="0082701B" w:rsidRDefault="0082701B" w:rsidP="0082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d. praca z wykorzystaniem komputera i urządzeń biurowych</w:t>
      </w:r>
    </w:p>
    <w:p w:rsidR="0082701B" w:rsidRPr="0082701B" w:rsidRDefault="0082701B" w:rsidP="0082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e. praca przy monitorze ekranowym powyżej czterech godzin dziennie</w:t>
      </w:r>
      <w:r w:rsidRPr="008270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82701B" w:rsidRPr="0082701B" w:rsidRDefault="0082701B" w:rsidP="0082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70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Wskaźnik zatrudnienia osób z niepełnosprawnością: </w:t>
      </w:r>
    </w:p>
    <w:p w:rsidR="0082701B" w:rsidRPr="0082701B" w:rsidRDefault="0082701B" w:rsidP="0082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7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miesiącu poprzedzającym datę upublicznienia ogłoszenia o naborze wskaźnik zatrudnienia osób niepełnosprawnych w Ośrodku Pomocy Społecznej w Olkuszu w rozumieniu przepisów o rehabilitacji zawodowej i społecznej oraz zatrudnieniu osób niepełnosprawnych, wynosił mniej niż 6 %. </w:t>
      </w: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01B">
        <w:rPr>
          <w:rFonts w:ascii="Times New Roman" w:eastAsia="Calibri" w:hAnsi="Times New Roman" w:cs="Times New Roman"/>
          <w:b/>
          <w:bCs/>
          <w:sz w:val="24"/>
          <w:szCs w:val="24"/>
        </w:rPr>
        <w:t>9. Opis postępowania rekrutacyjnego:</w:t>
      </w:r>
      <w:r w:rsidRPr="008270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01B">
        <w:rPr>
          <w:rFonts w:ascii="Times New Roman" w:eastAsia="Calibri" w:hAnsi="Times New Roman" w:cs="Times New Roman"/>
          <w:sz w:val="24"/>
          <w:szCs w:val="24"/>
        </w:rPr>
        <w:t xml:space="preserve">Nabór składa się z dwóch etapów: </w:t>
      </w: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01B">
        <w:rPr>
          <w:rFonts w:ascii="Times New Roman" w:eastAsia="Calibri" w:hAnsi="Times New Roman" w:cs="Times New Roman"/>
          <w:sz w:val="24"/>
          <w:szCs w:val="24"/>
        </w:rPr>
        <w:t>• selekcji wstępnej (formalnej) - analiza dokumentów aplikacyjnych pod względem formalnym i zakwalifikowanie kandydatów do kolejnego etapu naboru.</w:t>
      </w:r>
    </w:p>
    <w:p w:rsidR="0082701B" w:rsidRPr="0082701B" w:rsidRDefault="0082701B" w:rsidP="00827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01B">
        <w:rPr>
          <w:rFonts w:ascii="Times New Roman" w:eastAsia="Calibri" w:hAnsi="Times New Roman" w:cs="Times New Roman"/>
          <w:sz w:val="24"/>
          <w:szCs w:val="24"/>
        </w:rPr>
        <w:t xml:space="preserve">• selekcji merytorycznej – rozmowy kwalifikacyjnej lub rozmowy i testu kwalifikacyjnego z zakresu wskazanego w pkt. 3 ogłoszenia w zależności od postanowienia Komisji. Postępowanie rekrutacyjne przeprowadzi Komisja Rekrutacyjna. </w:t>
      </w:r>
    </w:p>
    <w:p w:rsidR="0082701B" w:rsidRPr="0082701B" w:rsidRDefault="0082701B" w:rsidP="0082701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82701B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Lista osób spełniających wymagania formalnoprawne, podane w ogłoszeniu, zakwalifikowanych do dalszego etapu postępowania zostanie ogłoszona na stronie internetowej Ośrodka Pomocy Społecznej w Olkuszu, w Biuletynie Informacji Publicznej oraz na tablicy informacyjnej Ośrodka. Osoby zakwalifikowane do dalszego etapu o terminie i miejscu rozmowy kwalifikacyjnej lub rozmowy i testu kwalifikacyjnego zostaną poinformowane telefonicznie. Informacja o ostatecznym wyniku naboru będzie umieszczona na stronie internetowej Ośrodka Pomocy Społecznej w Olkuszu, w Biuletynie Informacji Publicznej oraz na tablicy informacyjnej Ośrodka. Po zakończeniu postępowania rekrutacyjnego dokumenty </w:t>
      </w:r>
      <w:r w:rsidRPr="0082701B">
        <w:rPr>
          <w:rFonts w:ascii="Times New Roman" w:eastAsia="NSimSun" w:hAnsi="Times New Roman" w:cs="Times New Roman"/>
          <w:sz w:val="24"/>
          <w:szCs w:val="24"/>
          <w:lang w:eastAsia="zh-CN" w:bidi="hi-IN"/>
        </w:rPr>
        <w:lastRenderedPageBreak/>
        <w:t>aplikacyjne osób, które nie zostaną zatrudnione będzie można odebrać osobiście w siedzibie OPS w Olkuszu w terminie 3 miesięcy.</w:t>
      </w:r>
    </w:p>
    <w:p w:rsidR="0082701B" w:rsidRPr="0082701B" w:rsidRDefault="0082701B" w:rsidP="0082701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82701B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Jeśli po upływie 3 miesięcy dokumenty nie zostaną odebrane poddane zostaną komisyjnemu</w:t>
      </w:r>
      <w:r w:rsidRPr="0082701B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/>
        <w:t xml:space="preserve">zniszczeniu. </w:t>
      </w:r>
    </w:p>
    <w:p w:rsidR="0082701B" w:rsidRPr="0082701B" w:rsidRDefault="0082701B" w:rsidP="0082701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701B" w:rsidRPr="0082701B" w:rsidRDefault="0082701B" w:rsidP="0082701B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82701B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Uwaga: Dyrektor jednostki na każdym etapie może bez podania przyczyn odwołać nabór</w:t>
      </w:r>
      <w:r w:rsidRPr="0082701B">
        <w:rPr>
          <w:rFonts w:ascii="Times New Roman" w:eastAsia="NSimSun" w:hAnsi="Times New Roman" w:cs="Times New Roman"/>
          <w:sz w:val="24"/>
          <w:szCs w:val="24"/>
          <w:lang w:eastAsia="zh-CN" w:bidi="hi-IN"/>
        </w:rPr>
        <w:br/>
        <w:t xml:space="preserve">kandydatów na wolne stanowisko urzędnicze. </w:t>
      </w:r>
    </w:p>
    <w:p w:rsidR="0082701B" w:rsidRPr="0082701B" w:rsidRDefault="0082701B" w:rsidP="008270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2701B" w:rsidRPr="0082701B" w:rsidRDefault="0082701B" w:rsidP="008270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701B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 </w:t>
      </w:r>
    </w:p>
    <w:p w:rsidR="0082701B" w:rsidRPr="0082701B" w:rsidRDefault="0082701B" w:rsidP="0082701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2701B">
        <w:rPr>
          <w:rFonts w:ascii="Times New Roman" w:eastAsia="Calibri" w:hAnsi="Times New Roman" w:cs="Times New Roman"/>
          <w:sz w:val="20"/>
          <w:szCs w:val="20"/>
        </w:rPr>
        <w:t>(podpis dyrektora jednostki )</w:t>
      </w:r>
    </w:p>
    <w:p w:rsidR="00407EE9" w:rsidRDefault="00407EE9" w:rsidP="0082701B">
      <w:pPr>
        <w:spacing w:after="0" w:line="240" w:lineRule="auto"/>
        <w:jc w:val="both"/>
      </w:pPr>
    </w:p>
    <w:sectPr w:rsidR="004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E59" w:rsidRDefault="00E76E59" w:rsidP="002A194E">
      <w:pPr>
        <w:spacing w:after="0" w:line="240" w:lineRule="auto"/>
      </w:pPr>
      <w:r>
        <w:separator/>
      </w:r>
    </w:p>
  </w:endnote>
  <w:endnote w:type="continuationSeparator" w:id="0">
    <w:p w:rsidR="00E76E59" w:rsidRDefault="00E76E59" w:rsidP="002A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E59" w:rsidRDefault="00E76E59" w:rsidP="002A194E">
      <w:pPr>
        <w:spacing w:after="0" w:line="240" w:lineRule="auto"/>
      </w:pPr>
      <w:r>
        <w:separator/>
      </w:r>
    </w:p>
  </w:footnote>
  <w:footnote w:type="continuationSeparator" w:id="0">
    <w:p w:rsidR="00E76E59" w:rsidRDefault="00E76E59" w:rsidP="002A194E">
      <w:pPr>
        <w:spacing w:after="0" w:line="240" w:lineRule="auto"/>
      </w:pPr>
      <w:r>
        <w:continuationSeparator/>
      </w:r>
    </w:p>
  </w:footnote>
  <w:footnote w:id="1">
    <w:p w:rsidR="002A194E" w:rsidRDefault="002A194E" w:rsidP="002A194E">
      <w:pPr>
        <w:pStyle w:val="Tekstprzypisudolnego"/>
      </w:pPr>
      <w:r>
        <w:rPr>
          <w:rStyle w:val="Odwoanieprzypisudolnego"/>
        </w:rPr>
        <w:footnoteRef/>
      </w:r>
      <w:r>
        <w:t xml:space="preserve"> jeżeli jest to niezbędne do wykonywania pracy na stanowisku, na które przeprowadzany jest nabór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1C3F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331443F"/>
    <w:multiLevelType w:val="multilevel"/>
    <w:tmpl w:val="F4A4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53F8A"/>
    <w:multiLevelType w:val="multilevel"/>
    <w:tmpl w:val="A796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7008763">
    <w:abstractNumId w:val="2"/>
  </w:num>
  <w:num w:numId="2" w16cid:durableId="2033258319">
    <w:abstractNumId w:val="3"/>
  </w:num>
  <w:num w:numId="3" w16cid:durableId="1976518326">
    <w:abstractNumId w:val="1"/>
  </w:num>
  <w:num w:numId="4" w16cid:durableId="1248272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4E"/>
    <w:rsid w:val="000675E1"/>
    <w:rsid w:val="00137F34"/>
    <w:rsid w:val="002A194E"/>
    <w:rsid w:val="002A1DA9"/>
    <w:rsid w:val="00407EE9"/>
    <w:rsid w:val="006E0C79"/>
    <w:rsid w:val="0082701B"/>
    <w:rsid w:val="008A37DD"/>
    <w:rsid w:val="00AA50FB"/>
    <w:rsid w:val="00B5709F"/>
    <w:rsid w:val="00C20D00"/>
    <w:rsid w:val="00DA2BD2"/>
    <w:rsid w:val="00E7135C"/>
    <w:rsid w:val="00E76E59"/>
    <w:rsid w:val="00E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490"/>
  <w15:chartTrackingRefBased/>
  <w15:docId w15:val="{58D4DD33-3464-4AA4-8972-87E9725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9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94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9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5</cp:revision>
  <cp:lastPrinted>2023-03-14T08:49:00Z</cp:lastPrinted>
  <dcterms:created xsi:type="dcterms:W3CDTF">2023-03-14T08:42:00Z</dcterms:created>
  <dcterms:modified xsi:type="dcterms:W3CDTF">2023-03-15T12:43:00Z</dcterms:modified>
</cp:coreProperties>
</file>