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C3CA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ind w:left="4248"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7034098D" w14:textId="77777777" w:rsidR="00B02A72" w:rsidRPr="00B02A72" w:rsidRDefault="00B02A72" w:rsidP="00B02A7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CF48F" w14:textId="37AEC8E1" w:rsidR="007441B0" w:rsidRPr="00BA0D3B" w:rsidRDefault="00B02A72" w:rsidP="007441B0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BA0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7441B0" w:rsidRPr="00BA0D3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A0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7441B0" w:rsidRPr="00BA0D3B"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zaproszenia - wzór</w:t>
      </w:r>
    </w:p>
    <w:p w14:paraId="3FE98C5D" w14:textId="497B20FA" w:rsidR="00B02A72" w:rsidRPr="00BA0D3B" w:rsidRDefault="00B02A72" w:rsidP="007441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AB0C9" w14:textId="55FDA783" w:rsidR="00B02A72" w:rsidRPr="00BA0D3B" w:rsidRDefault="00B02A72" w:rsidP="00B02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nr……………../20</w:t>
      </w:r>
      <w:r w:rsidR="00BA0D3B"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</w:t>
      </w:r>
    </w:p>
    <w:p w14:paraId="7E1D0986" w14:textId="77777777" w:rsidR="00B02A72" w:rsidRPr="00BA0D3B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35948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…………. pomiędzy  </w:t>
      </w:r>
    </w:p>
    <w:p w14:paraId="1CA07549" w14:textId="3D3C3DDC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Olkusz, Rynek 1, 32-300 Olkusz, NIP 6371998042 - Ośrodkiem Pomocy Społecznej w Olkuszu Al. 1000-lecia </w:t>
      </w:r>
      <w:smartTag w:uri="urn:schemas-microsoft-com:office:smarttags" w:element="metricconverter">
        <w:smartTagPr>
          <w:attr w:name="ProductID" w:val="15 C"/>
        </w:smartTagPr>
        <w:r w:rsidRPr="00BA0D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C</w:t>
        </w:r>
      </w:smartTag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32-300 Olkusz</w:t>
      </w:r>
      <w:r w:rsidR="0044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Dyrektora Ośrodka Pomocy Społecznej </w:t>
      </w:r>
      <w:r w:rsidR="00BA0D3B"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Magdalenę </w:t>
      </w:r>
      <w:proofErr w:type="spellStart"/>
      <w:r w:rsidR="00BA0D3B"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Jajkiewicz</w:t>
      </w:r>
      <w:proofErr w:type="spellEnd"/>
    </w:p>
    <w:p w14:paraId="52C03375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2E35A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</w:t>
      </w:r>
    </w:p>
    <w:p w14:paraId="6258B0FC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AA3B6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a   ………………………………………………………………………………….</w:t>
      </w:r>
    </w:p>
    <w:p w14:paraId="04B77A1A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3EA06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 ……………………………… działającym w oparciu o ……………</w:t>
      </w:r>
    </w:p>
    <w:p w14:paraId="15C5B2F6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F457B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(NIP ………………. REGON………………….)</w:t>
      </w:r>
    </w:p>
    <w:p w14:paraId="33C96FC7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1F4F1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 …………………………………………………………..</w:t>
      </w:r>
    </w:p>
    <w:p w14:paraId="7EAE9E9C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7B771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„Wykonawcą”. </w:t>
      </w:r>
    </w:p>
    <w:p w14:paraId="1F152BC4" w14:textId="77777777" w:rsidR="00B02A72" w:rsidRPr="00BA0D3B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CBD26" w14:textId="4CBB3913" w:rsidR="00B02A72" w:rsidRPr="00B02A72" w:rsidRDefault="00B02A72" w:rsidP="003C7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udzielonego zamówienia prowadzonego zgodnie z art.</w:t>
      </w:r>
      <w:r w:rsidR="003C7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 </w:t>
      </w:r>
      <w:r w:rsidR="003C7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</w:t>
      </w:r>
      <w:r w:rsidR="003C7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C7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września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3C7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Prawo zamówień publicznych o następującej treści: </w:t>
      </w:r>
    </w:p>
    <w:p w14:paraId="5730FE18" w14:textId="77777777" w:rsidR="00B02A72" w:rsidRPr="00B02A72" w:rsidRDefault="00B02A72" w:rsidP="003C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0D90CDC4" w14:textId="77777777" w:rsidR="00B02A72" w:rsidRPr="00B02A72" w:rsidRDefault="00B02A72" w:rsidP="003C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§ 1</w:t>
      </w:r>
    </w:p>
    <w:p w14:paraId="07329307" w14:textId="77777777" w:rsidR="00B02A72" w:rsidRPr="00B02A72" w:rsidRDefault="00B02A72" w:rsidP="003C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216A37C7" w14:textId="322C41BC" w:rsidR="00B02A72" w:rsidRPr="00B02A72" w:rsidRDefault="00B02A72" w:rsidP="003C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zleca a Wykonawca podejmuje się zorganizowania wypoczynku letniego  (inaczej kolonia) dla …… dzieci  (inaczej uczestnicy kolonii) w wieku  od </w:t>
      </w:r>
      <w:r w:rsidR="003C741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1</w:t>
      </w:r>
      <w:r w:rsidR="003C741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lat (urodzonych w latach 200</w:t>
      </w:r>
      <w:r w:rsidR="003C741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3C741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74961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)  w terminie od ………………do …………………dla …….dzieci</w:t>
      </w:r>
    </w:p>
    <w:p w14:paraId="7B24A9EC" w14:textId="07FD424E" w:rsidR="00B02A72" w:rsidRPr="00B02A72" w:rsidRDefault="00B02A72" w:rsidP="003C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7B274" w14:textId="77777777" w:rsidR="00B02A72" w:rsidRPr="00B02A72" w:rsidRDefault="00B02A72" w:rsidP="003C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EA5DF6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14:paraId="3C77AB3D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107B8" w14:textId="29BD616C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Świadczenia usługi rozpoczynają się (data ……………..) w pierwszym dni</w:t>
      </w:r>
      <w:r w:rsidR="003C741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, a kończą się (data……………..) w ostatnim dniu  kolonii letniej.</w:t>
      </w:r>
    </w:p>
    <w:p w14:paraId="1AC1FF6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6FD8EE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0"/>
          <w:szCs w:val="20"/>
          <w:lang w:eastAsia="ar-SA"/>
        </w:rPr>
      </w:pPr>
    </w:p>
    <w:p w14:paraId="20E1D304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14:paraId="12690EE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6D9493" w14:textId="77777777" w:rsidR="00B02A72" w:rsidRPr="00B02A72" w:rsidRDefault="00B02A72" w:rsidP="00B02A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kolonie będą zgłoszone do Kuratorium Oświaty właściwego ze względu na miejsce lokalizacji wypoczynku zgodnie z</w:t>
      </w: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 xml:space="preserve"> Ustawią z dnia 7 września 1991 r. o systemie oświaty. 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9B160" w14:textId="3704B284" w:rsidR="00B02A72" w:rsidRPr="00B02A72" w:rsidRDefault="00B02A72" w:rsidP="00B02A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 otrzymaniu z kuratorium zaświadczenia o zgłoszeniu wypoczynku </w:t>
      </w:r>
      <w:r w:rsidR="00B22D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ykonawca prześle niezwłocznie jego kserokopię do Zamawiającego, nie później niż do 5 dnia przed rozpoczęciem turnusu.</w:t>
      </w:r>
    </w:p>
    <w:p w14:paraId="1733DA9A" w14:textId="77777777" w:rsidR="00445EB8" w:rsidRDefault="00445EB8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C42517" w14:textId="77777777" w:rsidR="00445EB8" w:rsidRDefault="00445EB8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6B840" w14:textId="3B56032A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4</w:t>
      </w:r>
    </w:p>
    <w:p w14:paraId="791712D6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3AA6AA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Wykonawca zobowiązuje się do wykonania przedmiotu zamówienia wg ceny ryczałtowej określonej w ofercie </w:t>
      </w:r>
      <w:proofErr w:type="spellStart"/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:     ……………………zł</w:t>
      </w:r>
    </w:p>
    <w:p w14:paraId="3618723E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słownie:……………………………………………………………………………….</w:t>
      </w:r>
    </w:p>
    <w:p w14:paraId="62E38DFC" w14:textId="7C4FC189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pobytu jednego uczestnika wypoczynku letniego  wraz z dojazdem  </w:t>
      </w:r>
    </w:p>
    <w:p w14:paraId="5B9CEB70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tym: </w:t>
      </w:r>
    </w:p>
    <w:p w14:paraId="2E011A6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dzienną stawkę żywieniową dla jednego uczestnika ustalono w wysokości:                  </w:t>
      </w:r>
    </w:p>
    <w:p w14:paraId="7B5EBEC6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zł..</w:t>
      </w: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……………………..brutto</w:t>
      </w:r>
    </w:p>
    <w:p w14:paraId="7CC9BE9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 brutto............................................................................................................................</w:t>
      </w:r>
    </w:p>
    <w:p w14:paraId="62A0BEA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E0D5D" w14:textId="443BA719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Wartość zamówienia brutto dla maksymalnej liczby uczestników wynosi dla </w:t>
      </w:r>
      <w:r w:rsidR="003C741D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uczestników  x …….....zł (cena brutto jednego uczestnika na turnusie) =  ………zł. brutto słownie brutto: …………………………………………………………………, w tym podatek VAT w stawce ……… % w kwocie ………………. zł.</w:t>
      </w:r>
    </w:p>
    <w:p w14:paraId="32F47B33" w14:textId="7468B95D" w:rsidR="000D52FF" w:rsidRDefault="000D52F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Należność płatna ze środków budżetu Ośrodka Pomocy Społecznej dział 851 rozdział 85154</w:t>
      </w:r>
    </w:p>
    <w:p w14:paraId="3F863EC0" w14:textId="1AC09FCF" w:rsidR="000D52FF" w:rsidRDefault="000D52F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4300 Gminna Komisja Rozwiązywania Problemów Alkoholowych – zakupy usług pozostałych.</w:t>
      </w:r>
    </w:p>
    <w:p w14:paraId="4DFBEF4E" w14:textId="753F1CC1" w:rsidR="000D52FF" w:rsidRDefault="000D52F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klasyfikacji nie wymaga aneksu do umowy.</w:t>
      </w:r>
    </w:p>
    <w:p w14:paraId="551391AF" w14:textId="1C1A1053" w:rsidR="00B02A72" w:rsidRPr="000D52FF" w:rsidRDefault="000D52FF" w:rsidP="000D52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dokonana będzie z zastosowaniem mechanizmu podzielonej płatności.</w:t>
      </w:r>
      <w:r w:rsidRPr="000D5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obowiązku stosowania mechanizmu podzielonej płatności zapłata części wynagrodzenia, stanowiącego VAT, na odrębny rachunek VAT powoduje wygaśnięcie długu po stronie Zamawiającego.  </w:t>
      </w:r>
    </w:p>
    <w:p w14:paraId="6AC8CBCD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3. Cena, o której mowa w ust.1, nie będzie ulegała waloryzacji w okresie trwania umowy.</w:t>
      </w:r>
    </w:p>
    <w:p w14:paraId="343F6086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6C1A1" w14:textId="681157BB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4. Wynagrodzenie ma charakter ryczałtu ilościowego. Ostateczna kwota wynagrodzenia    zostanie ustalona  w oparciu o faktyczną liczbę uczestników kolonii (miedzy 2</w:t>
      </w:r>
      <w:r w:rsidR="003921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39211F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osób)       a  ceną  pobytu jednego uczestnika kolonii wraz z dojazdem.</w:t>
      </w:r>
    </w:p>
    <w:p w14:paraId="471F2C3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F0BF4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5</w:t>
      </w:r>
    </w:p>
    <w:p w14:paraId="5BE60910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68C99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 zobowiązany jest do zorganizowania kolonii, która będzie spełnienia niżej wymienione wymogi:</w:t>
      </w:r>
    </w:p>
    <w:p w14:paraId="677C7EA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2D76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>1 .OBIEKT :</w:t>
      </w:r>
    </w:p>
    <w:p w14:paraId="23DE805B" w14:textId="2734E199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 usytuowany </w:t>
      </w:r>
      <w:r w:rsidR="0039211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w pobliżu 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</w:t>
      </w:r>
      <w:r w:rsidR="00574418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jeziora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,</w:t>
      </w:r>
    </w:p>
    <w:p w14:paraId="29EEF92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 w dobrym stanie technicznym, </w:t>
      </w:r>
    </w:p>
    <w:p w14:paraId="4FD91BB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 duży teren ośrodka, bezpieczny i ogrodzony,</w:t>
      </w:r>
    </w:p>
    <w:p w14:paraId="57083CED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 zespół boisk /piłka nożna, koszykówka, siatkówka/,</w:t>
      </w:r>
    </w:p>
    <w:p w14:paraId="721631F4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 plac zabaw,</w:t>
      </w:r>
    </w:p>
    <w:p w14:paraId="5887400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 świetlice, TV i wideo,</w:t>
      </w:r>
    </w:p>
    <w:p w14:paraId="57AFECB0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 całodobowy dostęp do telefonu dla kierownika grupy,  </w:t>
      </w:r>
    </w:p>
    <w:p w14:paraId="1317F2DB" w14:textId="6ABF7621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 obiekt musi spełniać wymogi dotyczące bezpieczeństwa, ochrony przeciwpożarowej,    ochrony środowiska, oraz </w:t>
      </w:r>
      <w:r w:rsidRPr="00B02A72">
        <w:rPr>
          <w:rFonts w:ascii="Poster Bodoni CE ATT" w:eastAsia="Times New Roman" w:hAnsi="Poster Bodoni CE ATT" w:cs="Poster Bodoni CE ATT" w:hint="eastAsia"/>
          <w:sz w:val="24"/>
          <w:szCs w:val="24"/>
          <w:lang w:eastAsia="ar-SA"/>
        </w:rPr>
        <w:t>warunków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higieniczno-sanitarnych  określonych  przepisami o ochronie przeciwpożarowej, ochronie środowiska i Państwowej Inspekcji Sanitarnej        zgodnie  </w:t>
      </w: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 xml:space="preserve">z zasadami określonymi w Ustawie z dnia 7 września 1991 r. o systemie  oświaty.  </w:t>
      </w:r>
    </w:p>
    <w:p w14:paraId="4E23B717" w14:textId="4B33C4CC" w:rsidR="003040E0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</w:pPr>
    </w:p>
    <w:p w14:paraId="1C119EFA" w14:textId="77777777" w:rsidR="003040E0" w:rsidRPr="00B02A72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18CC8A03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</w:t>
      </w:r>
    </w:p>
    <w:p w14:paraId="79D74F6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lastRenderedPageBreak/>
        <w:t>2. ZAKWATEROWANIE :</w:t>
      </w:r>
    </w:p>
    <w:p w14:paraId="540D4894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1CA637D9" w14:textId="1BD372D8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zakwaterowanie uczestników kolonii w pokojach </w:t>
      </w:r>
      <w:r w:rsidRPr="00B02A72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maksymalnie </w:t>
      </w:r>
      <w:r w:rsidR="00974961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>4</w:t>
      </w:r>
      <w:r w:rsidRPr="00B02A72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osobowych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.</w:t>
      </w:r>
    </w:p>
    <w:p w14:paraId="2FB950C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zakwaterowanie uczestników w jednym budynku przez cały czas trwania kolonii,</w:t>
      </w:r>
    </w:p>
    <w:p w14:paraId="735BDC8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zabezpieczenie pościeli</w:t>
      </w:r>
    </w:p>
    <w:p w14:paraId="2628B7EF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zabezpieczenie odpowiedniej ilości węzłów sanitarnych wewnątrz budynku z ciepłą i zimną  </w:t>
      </w:r>
    </w:p>
    <w:p w14:paraId="032513FC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wodą w bezpośrednim </w:t>
      </w:r>
      <w:r w:rsidRPr="00B02A72">
        <w:rPr>
          <w:rFonts w:ascii="Poster Bodoni CE ATT" w:eastAsia="Times New Roman" w:hAnsi="Poster Bodoni CE ATT" w:cs="Poster Bodoni CE ATT" w:hint="eastAsia"/>
          <w:sz w:val="24"/>
          <w:szCs w:val="24"/>
          <w:lang w:eastAsia="ar-SA"/>
        </w:rPr>
        <w:t>sąsiedztwie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pokoi (oddzielnie dla dziewcząt i chłopców),</w:t>
      </w:r>
    </w:p>
    <w:p w14:paraId="407C5AF3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</w:t>
      </w:r>
      <w:r w:rsidRPr="00B02A72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nie dopuszcza się możliwości zakwaterowania dzieci w namiotach, domkach     </w:t>
      </w:r>
    </w:p>
    <w:p w14:paraId="7DBA032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 kempingowych, budynkach szkolnych.</w:t>
      </w:r>
    </w:p>
    <w:p w14:paraId="6417EF1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053B61C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>3. WYŻYWIENIE :</w:t>
      </w:r>
    </w:p>
    <w:p w14:paraId="5222D9C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</w:p>
    <w:p w14:paraId="1E09498A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cztery posiłki dziennie: śniadanie, obiad, podwieczorek, kolacja (zgodnie z zasadami   higieny oraz racjonalnego żywienia określonymi w ustawie z dnia 25 sierpnia 2006 r. o </w:t>
      </w:r>
      <w:r w:rsidRPr="00B02A72">
        <w:rPr>
          <w:rFonts w:ascii="Poster Bodoni CE ATT" w:eastAsia="Times New Roman" w:hAnsi="Poster Bodoni CE ATT" w:cs="Poster Bodoni CE ATT" w:hint="eastAsia"/>
          <w:sz w:val="24"/>
          <w:szCs w:val="24"/>
          <w:lang w:eastAsia="ar-SA"/>
        </w:rPr>
        <w:t>bezpieczeństwie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żywności i żywienia  łącznie z  </w:t>
      </w:r>
      <w:r w:rsidRPr="00B02A72">
        <w:rPr>
          <w:rFonts w:ascii="Poster Bodoni CE ATT" w:eastAsia="Times New Roman" w:hAnsi="Poster Bodoni CE ATT" w:cs="Poster Bodoni CE ATT" w:hint="eastAsia"/>
          <w:sz w:val="24"/>
          <w:szCs w:val="24"/>
          <w:lang w:eastAsia="ar-SA"/>
        </w:rPr>
        <w:t>przepisami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wykonawczymi do tej ustawy), posiłki muszą być urozmaicone, sycące,  odpowiadające normom  zarówno pod względem ilości,  jakości oraz  wartości odżywczych,</w:t>
      </w:r>
    </w:p>
    <w:p w14:paraId="6556E6F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suchy prowiant na drogę powrotną oraz podczas wycieczek,</w:t>
      </w:r>
    </w:p>
    <w:p w14:paraId="51E81FB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możliwość wieczornego dożywiania /chleb + dżem/, całodobowy dostęp do napojów    /herbata, woda z sokiem/,</w:t>
      </w:r>
    </w:p>
    <w:p w14:paraId="5114DAD0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zapewnienie obiadu poza obiektem w czasie wycieczek do miejscowości atrakcyjnych    turystycznie.</w:t>
      </w:r>
    </w:p>
    <w:p w14:paraId="281B2DAA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  </w:t>
      </w:r>
    </w:p>
    <w:p w14:paraId="35B38CE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4. OPIEKA PEDAGOGICZNA  I  MEDYCZNA : </w:t>
      </w:r>
    </w:p>
    <w:p w14:paraId="443151F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</w:p>
    <w:p w14:paraId="33220E4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całodobowej opieki nad uczestnikami wypoczynku przez wychowawców posiadających wymagane uprawnienia </w:t>
      </w: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 xml:space="preserve">zgodnie z Ustawą z dnia 7 września 1991 r. o    systemie  oświaty .  </w:t>
      </w:r>
      <w:r w:rsidRPr="00B02A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3C899CD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0"/>
          <w:szCs w:val="20"/>
          <w:lang w:eastAsia="ar-SA"/>
        </w:rPr>
      </w:pP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Kierownik wypoczynku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musi spełniać warunki, o których mowa w art. 92p  ust.1 ustawy z dnia 7 września 1991 r. o systemie oświaty.</w:t>
      </w:r>
    </w:p>
    <w:p w14:paraId="0651E98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F788D3A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Wychowawca </w:t>
      </w:r>
      <w:r w:rsidRPr="00B02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wypoczynku musi spełniać warunki, o których mowa w art. 92p ust. 2 ustawy z dnia 7 września 1991 r. o systemie oświaty.</w:t>
      </w:r>
    </w:p>
    <w:p w14:paraId="1ECEB1D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</w:pPr>
    </w:p>
    <w:p w14:paraId="7A89D27B" w14:textId="51D75341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 xml:space="preserve">- 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prowadzenie programu </w:t>
      </w:r>
      <w:proofErr w:type="spellStart"/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informacyjno</w:t>
      </w:r>
      <w:proofErr w:type="spellEnd"/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– edukacyjnego z zakresu profilaktyki alkoholowej,   zgodnie z programem określonym w </w:t>
      </w: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załączniku nr </w:t>
      </w:r>
      <w:r w:rsidR="007441B0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>5</w:t>
      </w:r>
      <w:r w:rsidR="00B22D8F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do zaproszenia</w:t>
      </w: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; </w:t>
      </w: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>program winien być realizowany przez</w:t>
      </w: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 </w:t>
      </w: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>psychologa/pedagoga lub terapeutę posiadającego kwalifikacje do realizacji programu profilaktycznego,</w:t>
      </w:r>
    </w:p>
    <w:p w14:paraId="145CB42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zapewnienie uczestnikom kolonii w czasie korzystania z kąpielisk opieki ratownika     posiadającego odpowiednie kwalifikacje,</w:t>
      </w:r>
    </w:p>
    <w:p w14:paraId="43789649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zapewnienie całodobowej opieki medycznej wraz z lekami pierwszej pomocy /pielęgniarka   z uprawnieniami - całodobowo, lekarz na każde wezwanie/,</w:t>
      </w:r>
    </w:p>
    <w:p w14:paraId="042A3EFF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zapewnienie izolatki dla dzieci chorych.</w:t>
      </w:r>
    </w:p>
    <w:p w14:paraId="63BF734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42B594C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4B195C0D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>5. PROGRAM KULTURALNO – SPORTOWY:</w:t>
      </w:r>
    </w:p>
    <w:p w14:paraId="26ED3CAF" w14:textId="62F13FBC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</w:p>
    <w:p w14:paraId="5C26F87F" w14:textId="77777777" w:rsidR="0039211F" w:rsidRPr="00B02A72" w:rsidRDefault="0039211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</w:p>
    <w:p w14:paraId="763DD6DE" w14:textId="0D8801A0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</w:t>
      </w:r>
      <w:r w:rsidR="0039211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organizacja wycieczki kolejką leśną,</w:t>
      </w:r>
    </w:p>
    <w:p w14:paraId="35B311F2" w14:textId="5706ABE7" w:rsidR="0039211F" w:rsidRDefault="0039211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przejażdżka drezynami rowerowymi</w:t>
      </w:r>
    </w:p>
    <w:p w14:paraId="35FD940F" w14:textId="35144122" w:rsidR="0039211F" w:rsidRPr="00B02A72" w:rsidRDefault="0039211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574418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lastRenderedPageBreak/>
        <w:t>- rejs statkiem po jeziorze,</w:t>
      </w:r>
    </w:p>
    <w:p w14:paraId="3D6905EC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organizacja co najmniej czterech dyskotek,</w:t>
      </w:r>
    </w:p>
    <w:p w14:paraId="0115119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organizacja co najmniej dwóch ognisk  z pieczeniem kiełbasek,</w:t>
      </w:r>
    </w:p>
    <w:p w14:paraId="204FB18F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organizacja zajęć i zawodów sportowych,</w:t>
      </w:r>
    </w:p>
    <w:p w14:paraId="4B37E24E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zapewnienie sprzętu sportowo-rekreacyjnego: tj. piłek : futbolowych, do  siatkówki, do koszykówki,  rakietek do badmintona, skakanek, gier świetlicowych /szachy, warcaby, </w:t>
      </w:r>
    </w:p>
    <w:p w14:paraId="39F1A423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inne gry  planszowe, w miarę   możliwości stół do tenisa stołowego z rakietkami, siatka z  </w:t>
      </w:r>
    </w:p>
    <w:p w14:paraId="0632B420" w14:textId="36A627CC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kompletem  piłek/</w:t>
      </w:r>
    </w:p>
    <w:p w14:paraId="1F5195FA" w14:textId="58A955E8" w:rsidR="0039211F" w:rsidRPr="00B02A72" w:rsidRDefault="0039211F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zapewnienie dostępu do kąpielisk.</w:t>
      </w:r>
    </w:p>
    <w:p w14:paraId="6234E83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22BCA553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>W ramach realizacji przedmiotu zamówienia Wykonawca zobowiązuje się do:</w:t>
      </w:r>
    </w:p>
    <w:p w14:paraId="3A1F2ED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595548E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zapewnienia transportu uczestnikom wypoczynku z Olkusza do miejsca zakwaterowania i powrotu po  jego zakończeniu</w:t>
      </w:r>
      <w:r w:rsidRPr="00B02A72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/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PKP, autokar/;</w:t>
      </w:r>
    </w:p>
    <w:p w14:paraId="37DA6204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przewóz do miejsca zakwaterowania i powrót uczestników wypoczynku będzie się odbywał   w  godzinach nocnych w przypadku PKP, w dzień w przypadku autokaru;</w:t>
      </w:r>
    </w:p>
    <w:p w14:paraId="4FEF11B6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zapewnienia opieki pilota podczas podróży w obie strony;</w:t>
      </w:r>
    </w:p>
    <w:p w14:paraId="2187604A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zapewnienia transportu sprawnym autokarem na organizowane wycieczki;</w:t>
      </w:r>
    </w:p>
    <w:p w14:paraId="6185C34F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ubezpieczenia uczestników wypoczynku letniego na okres ich transportu, wycieczek autokarowych oraz na czas trwania wypoczynku.</w:t>
      </w:r>
      <w:r w:rsidRPr="00B02A72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</w:t>
      </w:r>
    </w:p>
    <w:p w14:paraId="63A2920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bCs/>
          <w:sz w:val="24"/>
          <w:szCs w:val="24"/>
          <w:lang w:eastAsia="ar-SA"/>
        </w:rPr>
        <w:t xml:space="preserve"> </w:t>
      </w:r>
    </w:p>
    <w:p w14:paraId="6EC8F8B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6</w:t>
      </w:r>
    </w:p>
    <w:p w14:paraId="2EF9C2E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B78DC2" w14:textId="3FD8B8E1" w:rsidR="00B02A72" w:rsidRPr="00B02A72" w:rsidRDefault="003040E0" w:rsidP="003040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02A72"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realizować będą osoby podane w  załączniku nr 1 do oferty -„wykaz  osób przewidzianych do realizacji zadania”. </w:t>
      </w:r>
      <w:r w:rsid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>Personel Podwykonawcy musi spełniać takie same warunki jak personel Wykonawcy</w:t>
      </w:r>
    </w:p>
    <w:p w14:paraId="22C623E5" w14:textId="2C728157" w:rsidR="00B02A72" w:rsidRPr="00B02A72" w:rsidRDefault="003040E0" w:rsidP="003040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02A72"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zdarzeń losowych Zamawiający dopuszcza zastępstwo, które mogą pełnić osoby posiadające równorzędne kwalifikacje, doświadczenie zawodowe oraz  wymagane uprawnienia. Ewentualne zastępstwo należy uzgodnić z Zamawiającym.</w:t>
      </w:r>
    </w:p>
    <w:p w14:paraId="265BC88F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29CA8D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14:paraId="204C4A5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CC60D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1.Wykonawca jest odpowiedzialny za bezpieczeństwo uczestników kolonii i przyjmuje pełną    odpowiedzialność za terminowość, jakość i właściwą opiekę nad dziećmi od miejsca  zbiórki do miejsca zakwaterowania i z powrotem oraz w trakcie trwania kolonii.</w:t>
      </w:r>
    </w:p>
    <w:p w14:paraId="20AB05C6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93A3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2. Zamawiający dostarczy Wykonawcy przed rozpoczęciem turnusu listę uczestników    wypoczynku letniego zawierającą dane niezbędne do ubezpieczenia uczestników oraz karty kolonijne.</w:t>
      </w:r>
    </w:p>
    <w:p w14:paraId="690B668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688634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3. Wykonawca zwróci Zamawiającemu niezwłocznie po zakończeniu kolonii uzupełnione karty kolonijne.</w:t>
      </w:r>
    </w:p>
    <w:p w14:paraId="45F17832" w14:textId="77777777" w:rsidR="00B02A72" w:rsidRPr="000B03AF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9CE104" w14:textId="77777777" w:rsidR="00B02A72" w:rsidRPr="000B03AF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Zamawiający powierzając Wykonawcy dane osobowe uczestników kolonii zobowiązuje </w:t>
      </w:r>
    </w:p>
    <w:p w14:paraId="2C7141E7" w14:textId="04A7091B" w:rsidR="00B02A72" w:rsidRPr="000B03AF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do zachowania poufności oraz właściwego zabezpieczenia informacji udostępnionych w ramach wykonywania niniejszej umowy, zgodnie z przepisami dotyczącymi ochrony danych osobowych .</w:t>
      </w:r>
    </w:p>
    <w:p w14:paraId="0FFA008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4F30B12" w14:textId="6B0CA0A1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B2916" w14:textId="77777777" w:rsidR="003040E0" w:rsidRPr="00B02A72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C64B6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8</w:t>
      </w:r>
    </w:p>
    <w:p w14:paraId="3FB09CA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62999" w14:textId="77777777" w:rsidR="00B02A72" w:rsidRPr="000B03AF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Wykonawca może powierzyć wykonanie zamówienia podwykonawcom pod warunkiem,   że Wykonawca wskazał w ofercie części zamówienia, których wykonanie powierzy podwykonawcom. Wykonanie usług w podwykonawstwie nie zwalnia Wykonawcy od odpowiedzialności i zobowiązań wynikających z warunków umowy. Wykonawca będzie odpowiedzialny za działania, uchybienia i zaniedbania podwykonawcy, jego przedstawicieli lub pracowników w takim zakresie, jak gdyby były one działaniami, uchybieniami lub zaniedbaniami samego Wykonawcy, jego przedstawicieli lub pracowników. </w:t>
      </w:r>
    </w:p>
    <w:p w14:paraId="5126D39C" w14:textId="77777777" w:rsidR="00B02A72" w:rsidRPr="000B03AF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0D96B" w14:textId="77777777" w:rsidR="00B02A72" w:rsidRPr="000B03AF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Podwykonawca nie może zlecić wykonania zamówienia innemu podwykonawcy. </w:t>
      </w:r>
    </w:p>
    <w:p w14:paraId="24F1BE3B" w14:textId="77777777" w:rsidR="00B02A72" w:rsidRPr="000B03AF" w:rsidRDefault="00B02A72" w:rsidP="00B02A72">
      <w:pPr>
        <w:widowControl w:val="0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powierza do realizacji podwykonawcy następujące zadania: </w:t>
      </w:r>
    </w:p>
    <w:p w14:paraId="691BA789" w14:textId="77777777" w:rsidR="00B02A72" w:rsidRPr="000B03AF" w:rsidRDefault="00B02A72" w:rsidP="00B02A72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4F72542" w14:textId="77777777" w:rsidR="00B02A72" w:rsidRPr="000B03AF" w:rsidRDefault="00B02A72" w:rsidP="00B02A72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  <w:r w:rsidRPr="000B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7C3524" w14:textId="77777777" w:rsidR="00445EB8" w:rsidRDefault="00B02A72" w:rsidP="00B02A72">
      <w:pPr>
        <w:widowControl w:val="0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Zapłata wynagrodzenia należnego Wykonawcy za zrealizowanie części zamówienia,          </w:t>
      </w:r>
    </w:p>
    <w:p w14:paraId="785D43CB" w14:textId="45CC62FA" w:rsidR="00B02A72" w:rsidRPr="000B03AF" w:rsidRDefault="00D64318" w:rsidP="00B02A72">
      <w:pPr>
        <w:widowControl w:val="0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02A72"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realizacji zamówienia z udziałem podwykonawców, nastąpi po przedłożeniu Zamawiającemu oświadczeń Wykonawcy i podwykonawców o tym, że wszelkie wzajemne zobowiązania finansowe związane z wykonywanymi usługami dotyczącymi danej części zamówienia  zostały uregulowane.**</w:t>
      </w:r>
    </w:p>
    <w:p w14:paraId="208A8E01" w14:textId="77777777" w:rsidR="000B03AF" w:rsidRPr="000B03AF" w:rsidRDefault="000B03AF" w:rsidP="00B02A72">
      <w:pPr>
        <w:widowControl w:val="0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139204" w14:textId="714D0CB8" w:rsidR="000B03AF" w:rsidRPr="000B03AF" w:rsidRDefault="000B03AF" w:rsidP="00B02A72">
      <w:pPr>
        <w:widowControl w:val="0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3AF">
        <w:rPr>
          <w:rFonts w:ascii="Times New Roman" w:eastAsia="Times New Roman" w:hAnsi="Times New Roman" w:cs="Times New Roman"/>
          <w:sz w:val="24"/>
          <w:szCs w:val="24"/>
          <w:lang w:eastAsia="ar-SA"/>
        </w:rPr>
        <w:t>5. W przypadku powierzenia do realizacji części zamówienia podwykonawcom Wykonawca zobowiązany jest do przedłożenia wykazu osób przy pomocy, których podwykonawca  zamierza realizować część zamówienia wraz z oświadczeniem podwykonawcy jak w załączniku nr 1 do zapytania.</w:t>
      </w:r>
    </w:p>
    <w:p w14:paraId="2CFEB563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816D8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14:paraId="7A52E63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77706" w14:textId="77777777" w:rsidR="00B415E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1. Zamawiający zastrzega sobie prawo kontroli przebiegu kolonii w tym także przez     oddelegowanych pracowników Ośrodka Pomocy Społecznej w Olkuszu. W trakcie     przeprowadzania kontroli Zamawiający może zażądać niezbędnych dokumentów,     informacji i wyjaśnień.</w:t>
      </w:r>
    </w:p>
    <w:p w14:paraId="5956016D" w14:textId="6F949E31" w:rsidR="00B02A72" w:rsidRPr="00B02A72" w:rsidRDefault="00B415E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może być przeprowadzona również przed rozpoczęciem kolonii w terminie uzgodnionym z Wykonawcą.</w:t>
      </w:r>
    </w:p>
    <w:p w14:paraId="538196C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22484" w14:textId="42C11489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2. Wykonawca w terminie 14 dni po zakończeniu  kolonii złoży Zamawiającemu  pisemne sprawozdanie z realizacji programu    informacyjno- edukacyjnego z zakresu profilaktyki  alkoholowej.</w:t>
      </w:r>
    </w:p>
    <w:p w14:paraId="74BF95B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DFB5C4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10</w:t>
      </w:r>
    </w:p>
    <w:p w14:paraId="454D1F3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30999" w14:textId="2C5E6470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Ustala się formę płatności - przelewem w </w:t>
      </w:r>
      <w:r w:rsidR="0082659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do 14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</w:t>
      </w:r>
      <w:r w:rsidR="000D52FF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poprawnie wystawionej</w:t>
      </w:r>
      <w:r w:rsidR="00304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faktury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konto</w:t>
      </w:r>
      <w:r w:rsidR="00304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Wykonawcy…………………………………………………………………..</w:t>
      </w:r>
    </w:p>
    <w:p w14:paraId="41398447" w14:textId="7A9D8C48" w:rsidR="00B02A72" w:rsidRPr="00B02A72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 czym dokument należy niezwłocznie dostarczyć do Zamawiającego.</w:t>
      </w:r>
    </w:p>
    <w:p w14:paraId="569475E7" w14:textId="48E67BA3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2. Zapłata nastąpi na podstawie faktury wystawionej po zakończeniu  turnusu  za   faktyczną  liczbę uczestników kolonii .</w:t>
      </w:r>
    </w:p>
    <w:p w14:paraId="187C099E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9BF0C" w14:textId="0034EE06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Faktura  ma być    wystawiona w następujący sposób :</w:t>
      </w:r>
    </w:p>
    <w:p w14:paraId="64732897" w14:textId="70A12921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Nabywca – Gmina Olkusz,  Rynek 1, 32-300 Olkusz, NIP: 6371998042</w:t>
      </w:r>
    </w:p>
    <w:p w14:paraId="1EA27D54" w14:textId="77777777" w:rsidR="003040E0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Odbiorca – Ośrodek Pomocy Społecznej, A</w:t>
      </w:r>
      <w:r w:rsidRPr="00B02A72">
        <w:rPr>
          <w:rFonts w:ascii="Poster Bodoni CE ATT" w:eastAsia="Times New Roman" w:hAnsi="Poster Bodoni CE ATT" w:cs="Poster Bodoni CE ATT" w:hint="eastAsia"/>
          <w:sz w:val="24"/>
          <w:szCs w:val="24"/>
          <w:lang w:eastAsia="ar-SA"/>
        </w:rPr>
        <w:t>l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. 1000-lecia 15 C, 32-300 Olkusz</w:t>
      </w:r>
    </w:p>
    <w:p w14:paraId="26554414" w14:textId="77777777" w:rsidR="003040E0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lastRenderedPageBreak/>
        <w:t>Faktur</w:t>
      </w:r>
      <w:r w:rsidR="003040E0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ę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należy przesyłać na adres Odbiorcy : Ośrodka Pomocy Społecznej, </w:t>
      </w:r>
    </w:p>
    <w:p w14:paraId="4C12D605" w14:textId="617A27C9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A</w:t>
      </w:r>
      <w:r w:rsidRPr="00B02A72">
        <w:rPr>
          <w:rFonts w:ascii="Poster Bodoni CE ATT" w:eastAsia="Times New Roman" w:hAnsi="Poster Bodoni CE ATT" w:cs="Poster Bodoni CE ATT" w:hint="eastAsia"/>
          <w:sz w:val="24"/>
          <w:szCs w:val="24"/>
          <w:lang w:eastAsia="ar-SA"/>
        </w:rPr>
        <w:t>l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. 1000-lecia 15 C, 32-300 Olkusz.</w:t>
      </w:r>
    </w:p>
    <w:p w14:paraId="09A94EE4" w14:textId="77777777" w:rsidR="00B02A72" w:rsidRPr="0082659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F4448D6" w14:textId="77777777" w:rsidR="00B02A72" w:rsidRPr="008369AC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Jeśli zamówienie jest realizowane z udziałem podwykonawców ,Wykonawca wraz z     fakturą zobowiązany jest przedstawić oświadczenia ,o których mowa w § 9 ust. 4. (jeśli     zamówienie jest realizowane z udziałem podwykonawców).</w:t>
      </w:r>
    </w:p>
    <w:p w14:paraId="39AB0293" w14:textId="77777777" w:rsidR="00B02A72" w:rsidRPr="008369AC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8E8A28" w14:textId="302188FC" w:rsid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4. Zamawiający zastrzega sobie możliwość rezygnacji uczestników z części wypoczynku w  przypadkach losowych, za zwrotem części kosztów: (wyżywienie )</w:t>
      </w:r>
    </w:p>
    <w:p w14:paraId="1190FD99" w14:textId="3AA1513F" w:rsidR="003040E0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6A824" w14:textId="007C3565" w:rsidR="003040E0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Osoby odpowiedzialne za realizację umowy:</w:t>
      </w:r>
    </w:p>
    <w:p w14:paraId="3819258E" w14:textId="340CB34F" w:rsidR="003040E0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 strony Ośrodka - ……………………………………….</w:t>
      </w:r>
    </w:p>
    <w:p w14:paraId="6647A0D5" w14:textId="02EDEAA7" w:rsidR="003040E0" w:rsidRPr="00B02A72" w:rsidRDefault="003040E0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 strony Zamawiającego…………………………………</w:t>
      </w:r>
    </w:p>
    <w:p w14:paraId="275708AF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0F4E7A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11</w:t>
      </w:r>
    </w:p>
    <w:p w14:paraId="5E67055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4401F7" w14:textId="77777777" w:rsidR="00B02A72" w:rsidRPr="00B02A72" w:rsidRDefault="00B02A72" w:rsidP="00B02A7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nienależytego wykonania przedmiotu umowy Wykonawca zobowiązany będzie do zapłaty kar umownych w następujących przypadkach: </w:t>
      </w:r>
    </w:p>
    <w:p w14:paraId="190C3F25" w14:textId="77777777" w:rsidR="00B02A72" w:rsidRPr="00B02A72" w:rsidRDefault="00B02A72" w:rsidP="00B02A7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wykonaniu zamówienia w stosunku do terminów turnusów, wskazanych w § 1 pkt 1 i 2, w wysokości 15% wartości zamówienia brutto, o której mowa w § 4 ust. 2, za każdy dzień opóźnienia,</w:t>
      </w:r>
    </w:p>
    <w:p w14:paraId="05DF1CD3" w14:textId="77777777" w:rsidR="00B02A72" w:rsidRPr="00B02A72" w:rsidRDefault="00B02A72" w:rsidP="00B02A7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za uniemożliwienie przeprowadzenia kontroli, której mowa w § 10 ust. 1, w kwocie 500 zł za każdorazowe uniemożliwienie kontroli,</w:t>
      </w:r>
    </w:p>
    <w:p w14:paraId="5B618ED6" w14:textId="77777777" w:rsidR="00B02A72" w:rsidRPr="00B02A72" w:rsidRDefault="00B02A72" w:rsidP="00B02A7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przez Wykonawcę dokumentów lub nieudzielenie informacji i wyjaśnień, żądanych przez Zamawiającego podczas kontroli, o której mowa w § 10 ust. 1, w kwocie 500 zł za każdorazowe nieprzedłożenie dokumentów lub nieudzielenie wyjaśnień i informacji,</w:t>
      </w:r>
    </w:p>
    <w:p w14:paraId="48B18CD2" w14:textId="77777777" w:rsidR="00B02A72" w:rsidRPr="00B02A72" w:rsidRDefault="00B02A72" w:rsidP="00B02A7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niedokonanie zgłoszenia, o którym mowa w § 3 ust. 1, lub niepoinformowanie Zmawiającego o zaświadczeniu, o którym mowa w § 3 ust. 2, w kwocie 1000 zł, za brak zgłoszenia lub niepoinformowanie,</w:t>
      </w:r>
    </w:p>
    <w:p w14:paraId="5E742F66" w14:textId="77777777" w:rsidR="00B02A72" w:rsidRPr="00B02A72" w:rsidRDefault="00B02A72" w:rsidP="00B02A7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przez Wykonawcę sprawozdania, o którym mowa w § 10 ust. 2 w terminie tam zastrzeżonym, w wysokości 300 zł za każdy dzień opóźnienia,</w:t>
      </w:r>
    </w:p>
    <w:p w14:paraId="2A4B5777" w14:textId="77777777" w:rsidR="00B02A72" w:rsidRPr="00B02A72" w:rsidRDefault="00B02A72" w:rsidP="00B02A7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odstąpienia przez Zamawiającego od umowy z winy Wykonawcy w wysokości 30% wartości zamówienia brutto, o której mowa w § 4 ust. 2.</w:t>
      </w:r>
    </w:p>
    <w:p w14:paraId="276729ED" w14:textId="77777777" w:rsidR="00B02A72" w:rsidRPr="00B02A72" w:rsidRDefault="00B02A72" w:rsidP="00B02A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dochodzenia odszkodowania w wysokości przekraczającego wysokość kar umownych.</w:t>
      </w:r>
    </w:p>
    <w:p w14:paraId="3BC03DB1" w14:textId="38C46CC9" w:rsidR="00B02A72" w:rsidRDefault="00B02A72" w:rsidP="00B02A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Zamawiający jest uprawniony do potrącenia naliczonych przez niego kar umownych z wynagrodzenia należnego Wykonawcy, wyliczonego zgodnie z § 4 ust. 4, a w przypadku gdy Zamawiający dokona zapłaty wynagrodzenia, termin zapłaty kar umownych wynosi 7 dni, od dnia doręczenia Wykonawcy wezwania do zapłaty. </w:t>
      </w:r>
    </w:p>
    <w:p w14:paraId="628E2E43" w14:textId="2C589615" w:rsidR="008369AC" w:rsidRPr="00B02A72" w:rsidRDefault="00582FE7" w:rsidP="00B02A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 zostaną naliczone</w:t>
      </w:r>
      <w:r w:rsidR="00636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71C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także w przypadku nienależytego wykonania umowy przez Podwykonawcę.</w:t>
      </w:r>
    </w:p>
    <w:p w14:paraId="590B8BE9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0356F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12</w:t>
      </w:r>
    </w:p>
    <w:p w14:paraId="3A2C1C1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EA0CE" w14:textId="2CCBF668" w:rsidR="00B02A72" w:rsidRPr="00B02A72" w:rsidRDefault="00B02A72" w:rsidP="00B02A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odstąpienia od umowy, gdy Wykonawca </w:t>
      </w:r>
      <w:r w:rsidR="0058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Podwykonawca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będzie wywiązywał się z jej postanowień poprzez realizację przedmiotu zamówienia</w:t>
      </w:r>
      <w:r w:rsidR="0058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w sposób zgodny z  umow</w:t>
      </w:r>
      <w:r w:rsidR="00582FE7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58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warunkami udzielenia zamówienia zawartymi w zaproszeniu do złożenia oferty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w szczególności w przypadkach stanowiących podstawę do naliczenia kar umownych.</w:t>
      </w:r>
    </w:p>
    <w:p w14:paraId="02ABE1BF" w14:textId="77777777" w:rsidR="00B02A72" w:rsidRPr="00B02A72" w:rsidRDefault="00B02A72" w:rsidP="00B02A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Oświadczenie o odstąpienia można złożyć w terminie 3 dni od dnia powzięcia przez Zamawiającego informacji o przesłance do odstąpienia. </w:t>
      </w:r>
    </w:p>
    <w:p w14:paraId="170006E0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14727A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13</w:t>
      </w:r>
    </w:p>
    <w:p w14:paraId="66789E84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612E2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1. Zmiana postanowień  niniejszej umowy wymaga zgody obu stron wyrażonej na piśmie w formie aneksu do umowy,  pod rygorem nieważności.</w:t>
      </w:r>
    </w:p>
    <w:p w14:paraId="32EF354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BC215" w14:textId="7F708AC0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Poster Bodoni CE ATT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Umowa może ulec zmianie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2A72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w zakresie, o którym mowa w § 6 ust. 2 oraz przypadku wystąpienia okoliczności niezależnych od Wykonawcy i Zamawiającego w zakresie  terminu turnusów przy czy zmiana taka nie może wykraczać poza określony t</w:t>
      </w:r>
      <w:r w:rsidRPr="00B02A72">
        <w:rPr>
          <w:rFonts w:ascii="Times New Roman" w:eastAsia="Times New Roman" w:hAnsi="Times New Roman" w:cs="Poster Bodoni CE ATT"/>
          <w:sz w:val="24"/>
          <w:szCs w:val="24"/>
          <w:lang w:eastAsia="ar-SA"/>
        </w:rPr>
        <w:t xml:space="preserve">ermin wykonania przedmiotu zamówienia tj. od dnia </w:t>
      </w:r>
      <w:r w:rsidRPr="00B02A72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0</w:t>
      </w:r>
      <w:r w:rsidR="008A1CA9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2</w:t>
      </w:r>
      <w:r w:rsidRPr="00B02A72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.0</w:t>
      </w:r>
      <w:r w:rsidR="008A1CA9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8</w:t>
      </w:r>
      <w:r w:rsidRPr="00B02A72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.20</w:t>
      </w:r>
      <w:r w:rsidR="008A1CA9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21</w:t>
      </w:r>
      <w:r w:rsidRPr="00B02A72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 xml:space="preserve">r. do dnia  </w:t>
      </w:r>
      <w:r w:rsidR="008A1CA9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27</w:t>
      </w:r>
      <w:r w:rsidRPr="00B02A72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.08.20</w:t>
      </w:r>
      <w:r w:rsidR="008A1CA9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21</w:t>
      </w:r>
      <w:r w:rsidRPr="00B02A72">
        <w:rPr>
          <w:rFonts w:ascii="Times New Roman" w:eastAsia="Times New Roman" w:hAnsi="Times New Roman" w:cs="Poster Bodoni CE ATT"/>
          <w:b/>
          <w:sz w:val="24"/>
          <w:szCs w:val="24"/>
          <w:lang w:eastAsia="ar-SA"/>
        </w:rPr>
        <w:t>r</w:t>
      </w:r>
    </w:p>
    <w:p w14:paraId="12B15894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9FDB0A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14</w:t>
      </w:r>
    </w:p>
    <w:p w14:paraId="67A2EE1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4D1ED" w14:textId="792840F4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niniejszą umową obowiązują przepisy Kodeksu Cywilnego, ustawy z dnia 7 września 1991 r. o systemie oświaty i rozporządzenia Ministra Edukacji Narodowej z dnia 30 marca 2016 r. w sprawie wypoczynku dzieci i </w:t>
      </w:r>
      <w:r w:rsidRPr="00582FE7">
        <w:rPr>
          <w:rFonts w:ascii="Times New Roman" w:eastAsia="Times New Roman" w:hAnsi="Times New Roman" w:cs="Times New Roman"/>
          <w:sz w:val="24"/>
          <w:szCs w:val="24"/>
          <w:lang w:eastAsia="ar-SA"/>
        </w:rPr>
        <w:t>młodzieży.</w:t>
      </w:r>
    </w:p>
    <w:p w14:paraId="18466EAE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 xml:space="preserve">                      </w:t>
      </w:r>
    </w:p>
    <w:p w14:paraId="6110CD2B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9BE128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19A30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15</w:t>
      </w:r>
    </w:p>
    <w:p w14:paraId="698F57A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23F91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Spory wynikłe z niniejszej umowy rozstrzygać będzie Sąd Powszechny właściwy dla siedziby Zamawiającego.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BED635C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9976A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>§ 16</w:t>
      </w:r>
    </w:p>
    <w:p w14:paraId="040292EE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CB6AA2" w14:textId="5F14EB0C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</w:t>
      </w:r>
      <w:r w:rsidR="00AE0339">
        <w:rPr>
          <w:rFonts w:ascii="Times New Roman" w:eastAsia="Times New Roman" w:hAnsi="Times New Roman" w:cs="Times New Roman"/>
          <w:sz w:val="24"/>
          <w:szCs w:val="24"/>
          <w:lang w:eastAsia="ar-SA"/>
        </w:rPr>
        <w:t>trzech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jednobrzmiących egzemplarzach po jednym dla każdej ze stron.  </w:t>
      </w:r>
    </w:p>
    <w:p w14:paraId="23C6AF35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3C3C8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r w:rsidRPr="00B02A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WYKONAWCA:</w:t>
      </w:r>
      <w:r w:rsidRPr="00B02A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9EACA54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lang w:eastAsia="ar-SA"/>
        </w:rPr>
      </w:pPr>
    </w:p>
    <w:p w14:paraId="1F60D6B4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lang w:eastAsia="ar-SA"/>
        </w:rPr>
      </w:pPr>
    </w:p>
    <w:p w14:paraId="6119773A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lang w:eastAsia="ar-SA"/>
        </w:rPr>
      </w:pPr>
    </w:p>
    <w:p w14:paraId="28FFE2FC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lang w:eastAsia="ar-SA"/>
        </w:rPr>
      </w:pPr>
    </w:p>
    <w:p w14:paraId="7BB39B22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lang w:eastAsia="ar-SA"/>
        </w:rPr>
      </w:pPr>
    </w:p>
    <w:p w14:paraId="34537365" w14:textId="77777777" w:rsidR="00B02A72" w:rsidRPr="00B02A72" w:rsidRDefault="00B02A72" w:rsidP="00B02A72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lang w:eastAsia="ar-SA"/>
        </w:rPr>
      </w:pPr>
      <w:r w:rsidRPr="00B02A72">
        <w:rPr>
          <w:rFonts w:ascii="Poster Bodoni CE ATT" w:eastAsia="Times New Roman" w:hAnsi="Poster Bodoni CE ATT" w:cs="Poster Bodoni CE ATT"/>
          <w:lang w:eastAsia="ar-SA"/>
        </w:rPr>
        <w:t>** niepotrzebne skreślić.</w:t>
      </w:r>
    </w:p>
    <w:p w14:paraId="007EAFE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172EEBF7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1F1B4D" w14:textId="77777777" w:rsidR="00B02A72" w:rsidRPr="00B02A72" w:rsidRDefault="00B02A72" w:rsidP="00B02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B02A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2571EC9" w14:textId="77777777" w:rsidR="00AA4968" w:rsidRDefault="00AA4968"/>
    <w:sectPr w:rsidR="00AA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98E"/>
    <w:multiLevelType w:val="hybridMultilevel"/>
    <w:tmpl w:val="C8FE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2D2"/>
    <w:multiLevelType w:val="hybridMultilevel"/>
    <w:tmpl w:val="A5AE8ED4"/>
    <w:lvl w:ilvl="0" w:tplc="EF0C3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2E1"/>
    <w:multiLevelType w:val="hybridMultilevel"/>
    <w:tmpl w:val="73F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0AE5"/>
    <w:multiLevelType w:val="hybridMultilevel"/>
    <w:tmpl w:val="6AD86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56E8"/>
    <w:multiLevelType w:val="hybridMultilevel"/>
    <w:tmpl w:val="F278A3BA"/>
    <w:lvl w:ilvl="0" w:tplc="0798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03AFF"/>
    <w:multiLevelType w:val="hybridMultilevel"/>
    <w:tmpl w:val="1B367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D"/>
    <w:rsid w:val="000B03AF"/>
    <w:rsid w:val="000D52FF"/>
    <w:rsid w:val="003040E0"/>
    <w:rsid w:val="0039211F"/>
    <w:rsid w:val="003C741D"/>
    <w:rsid w:val="00435CCD"/>
    <w:rsid w:val="00445EB8"/>
    <w:rsid w:val="00574418"/>
    <w:rsid w:val="00582FE7"/>
    <w:rsid w:val="00636D8E"/>
    <w:rsid w:val="007441B0"/>
    <w:rsid w:val="00826592"/>
    <w:rsid w:val="008369AC"/>
    <w:rsid w:val="008A1CA9"/>
    <w:rsid w:val="00974961"/>
    <w:rsid w:val="009D71CD"/>
    <w:rsid w:val="00AA4968"/>
    <w:rsid w:val="00AE0339"/>
    <w:rsid w:val="00B02A72"/>
    <w:rsid w:val="00B22D8F"/>
    <w:rsid w:val="00B415E2"/>
    <w:rsid w:val="00BA0D3B"/>
    <w:rsid w:val="00D33355"/>
    <w:rsid w:val="00D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743A3"/>
  <w15:chartTrackingRefBased/>
  <w15:docId w15:val="{36728D7F-9694-49B5-8E84-907D28C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FCA8-1DAE-47E5-AB6B-AD8B15B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19</cp:revision>
  <cp:lastPrinted>2021-07-07T11:42:00Z</cp:lastPrinted>
  <dcterms:created xsi:type="dcterms:W3CDTF">2019-05-15T08:30:00Z</dcterms:created>
  <dcterms:modified xsi:type="dcterms:W3CDTF">2021-07-07T12:34:00Z</dcterms:modified>
</cp:coreProperties>
</file>