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B3" w:rsidRDefault="00505BB3"/>
    <w:tbl>
      <w:tblPr>
        <w:tblStyle w:val="Tabela-Siatka"/>
        <w:tblW w:w="0" w:type="auto"/>
        <w:tblInd w:w="0" w:type="dxa"/>
        <w:tblLook w:val="04A0" w:firstRow="1" w:lastRow="0" w:firstColumn="1" w:lastColumn="0" w:noHBand="0" w:noVBand="1"/>
      </w:tblPr>
      <w:tblGrid>
        <w:gridCol w:w="1762"/>
        <w:gridCol w:w="7526"/>
      </w:tblGrid>
      <w:tr w:rsidR="002E7A06" w:rsidTr="002E7A06">
        <w:tc>
          <w:tcPr>
            <w:tcW w:w="1768" w:type="dxa"/>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b/>
                <w:bCs/>
              </w:rPr>
            </w:pPr>
            <w:r>
              <w:rPr>
                <w:b/>
                <w:bCs/>
              </w:rPr>
              <w:t>Wymagane dokumenty</w:t>
            </w:r>
          </w:p>
        </w:tc>
        <w:tc>
          <w:tcPr>
            <w:tcW w:w="7294" w:type="dxa"/>
            <w:tcBorders>
              <w:top w:val="single" w:sz="4" w:space="0" w:color="auto"/>
              <w:left w:val="single" w:sz="4" w:space="0" w:color="auto"/>
              <w:bottom w:val="single" w:sz="4" w:space="0" w:color="auto"/>
              <w:right w:val="single" w:sz="4" w:space="0" w:color="auto"/>
            </w:tcBorders>
          </w:tcPr>
          <w:p w:rsidR="00063E2A" w:rsidRPr="00063E2A" w:rsidRDefault="002E7A06" w:rsidP="00063E2A">
            <w:pPr>
              <w:rPr>
                <w:b/>
                <w:bCs/>
              </w:rPr>
            </w:pPr>
            <w:r>
              <w:rPr>
                <w:b/>
                <w:bCs/>
              </w:rPr>
              <w:t>Dokumenty do ustalenia prawa do specjalnego zasiłku opiekuńczego</w:t>
            </w:r>
            <w:r w:rsidR="00063E2A">
              <w:rPr>
                <w:b/>
                <w:bCs/>
              </w:rPr>
              <w:t xml:space="preserve"> </w:t>
            </w:r>
            <w:r w:rsidR="00063E2A" w:rsidRPr="00063E2A">
              <w:rPr>
                <w:b/>
                <w:bCs/>
              </w:rPr>
              <w:t xml:space="preserve">- </w:t>
            </w:r>
            <w:r w:rsidR="00063E2A" w:rsidRPr="00063E2A">
              <w:t>odpowiednio do sytuacji strony:</w:t>
            </w:r>
          </w:p>
          <w:p w:rsidR="002E7A06" w:rsidRDefault="002E7A06">
            <w:pPr>
              <w:rPr>
                <w:b/>
                <w:bCs/>
              </w:rPr>
            </w:pPr>
          </w:p>
          <w:p w:rsidR="002E7A06" w:rsidRDefault="002E7A06">
            <w:pPr>
              <w:spacing w:line="254" w:lineRule="auto"/>
            </w:pPr>
            <w:r>
              <w:t xml:space="preserve">1. Oświadczenia niezbędne do ustalenia prawa do świadczeń rodzinnych, w tym oświadczenia wnioskodawcy o dochodach członków rodziny innych niż dochody podlegające opodatkowaniu podatkiem dochodowym od osób </w:t>
            </w:r>
            <w:proofErr w:type="spellStart"/>
            <w:r>
              <w:t>fizy</w:t>
            </w:r>
            <w:proofErr w:type="spellEnd"/>
            <w:r>
              <w:t xml:space="preserve">-cnych na zasadach określonych w art. 27, art. 30b, art. 30c, art. 30e i art. 30f ustawy z dnia 26 lipca 1991 r. o podatku dochodowym od osób fizycznych , zawierają odpowiednio: </w:t>
            </w:r>
          </w:p>
          <w:p w:rsidR="002E7A06" w:rsidRDefault="002E7A06">
            <w:pPr>
              <w:spacing w:line="254" w:lineRule="auto"/>
            </w:pPr>
            <w:r>
              <w:t xml:space="preserve">1) dane osoby składającej oświadczenie oraz dane członka rodziny, którego dotyczy oświadczenie, w tym imię, nazwisko, numer PESEL, a w przypadku gdy nie nadano numeru PESEL – numer i serię dokumentu potwierdzającego tożsamość; </w:t>
            </w:r>
          </w:p>
          <w:p w:rsidR="002E7A06" w:rsidRDefault="002E7A06">
            <w:pPr>
              <w:spacing w:line="254" w:lineRule="auto"/>
            </w:pPr>
            <w:r>
              <w:t>2) dane dotyczące dochodu; 3) klauzulę następującej treści: „Jestem świadomy odpowiedzialności karnej za złożenie fałszywego oświadczenia.”</w:t>
            </w:r>
          </w:p>
          <w:p w:rsidR="002E7A06" w:rsidRDefault="002E7A06">
            <w:pPr>
              <w:spacing w:line="254" w:lineRule="auto"/>
            </w:pPr>
          </w:p>
          <w:p w:rsidR="002E7A06" w:rsidRDefault="002E7A06">
            <w:pPr>
              <w:spacing w:line="254" w:lineRule="auto"/>
            </w:pPr>
            <w:r>
              <w:t>2. Zaświadczenie naczelnika urzędu skarbowego, dotyczące członków rodziny rozliczających się na podstawie przepisów o zryczałtowanym podatku dochodowym od niektórych przychodów osiąganych prze osoby fizyczne  , zawierające informacje odpowiednio o:</w:t>
            </w:r>
          </w:p>
          <w:p w:rsidR="002E7A06" w:rsidRDefault="002E7A06">
            <w:pPr>
              <w:spacing w:line="254" w:lineRule="auto"/>
            </w:pPr>
            <w:r>
              <w:t xml:space="preserve"> 1) roku podatkowym, którego dotyczy zaświadczenie,</w:t>
            </w:r>
          </w:p>
          <w:p w:rsidR="002E7A06" w:rsidRDefault="002E7A06">
            <w:pPr>
              <w:spacing w:line="254" w:lineRule="auto"/>
            </w:pPr>
            <w:r>
              <w:t xml:space="preserve"> 2) danych podatnika, którego dotyczy zaświadczenie, w tym: imię, nazwisko, numer PESEL,</w:t>
            </w:r>
          </w:p>
          <w:p w:rsidR="002E7A06" w:rsidRDefault="002E7A06">
            <w:pPr>
              <w:spacing w:line="254" w:lineRule="auto"/>
            </w:pPr>
            <w:r>
              <w:t xml:space="preserve"> 3) formie opłacanego podatku, </w:t>
            </w:r>
          </w:p>
          <w:p w:rsidR="002E7A06" w:rsidRDefault="002E7A06">
            <w:pPr>
              <w:spacing w:line="254" w:lineRule="auto"/>
            </w:pPr>
            <w:r>
              <w:t xml:space="preserve">4) wysokości przychodu, </w:t>
            </w:r>
          </w:p>
          <w:p w:rsidR="002E7A06" w:rsidRDefault="002E7A06">
            <w:pPr>
              <w:spacing w:line="254" w:lineRule="auto"/>
            </w:pPr>
            <w:r>
              <w:t xml:space="preserve">5) stawce podatku, </w:t>
            </w:r>
          </w:p>
          <w:p w:rsidR="002E7A06" w:rsidRDefault="002E7A06">
            <w:pPr>
              <w:spacing w:line="254" w:lineRule="auto"/>
            </w:pPr>
            <w:r>
              <w:t>6) wysokości opłaconego podatku – w roku kalendarzowym poprzedzającym okres zasiłkowy.</w:t>
            </w:r>
          </w:p>
          <w:p w:rsidR="002E7A06" w:rsidRDefault="002E7A06">
            <w:pPr>
              <w:spacing w:line="254" w:lineRule="auto"/>
            </w:pPr>
          </w:p>
          <w:p w:rsidR="002E7A06" w:rsidRDefault="002E7A06">
            <w:pPr>
              <w:spacing w:line="254" w:lineRule="auto"/>
            </w:pPr>
            <w:r>
              <w:t>3. dokumenty stwierdzające wysokość dochodu rodziny, w tym odpowiednio: a) zaświadczenie właściwego organu gminy, nakaz płatniczy albo oświadczenie o wielkości gospodarstwa rolnego wyrażonej w hektarach przeliczeniowych ogólnej powierzchni w roku kalendarzowym poprzedzającym okres zasiłkowy,</w:t>
            </w:r>
          </w:p>
          <w:p w:rsidR="002E7A06" w:rsidRDefault="002E7A06">
            <w:pPr>
              <w:spacing w:line="254" w:lineRule="auto"/>
            </w:pPr>
            <w:r>
              <w:t xml:space="preserve"> 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rsidR="002E7A06" w:rsidRDefault="002E7A06">
            <w:pPr>
              <w:spacing w:line="254" w:lineRule="auto"/>
            </w:pPr>
            <w:r>
              <w:t xml:space="preserve">c) umowę o wniesieniu wkładów gruntowych – w przypadku wniesienia gospodarstwa rolnego do użytkowania przez rolniczą spółdzielnię produkcyjną, </w:t>
            </w:r>
          </w:p>
          <w:p w:rsidR="002E7A06" w:rsidRDefault="002E7A06">
            <w:pPr>
              <w:spacing w:line="254" w:lineRule="auto"/>
            </w:pPr>
            <w:r>
              <w:t xml:space="preserve">d)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 </w:t>
            </w:r>
          </w:p>
          <w:p w:rsidR="002E7A06" w:rsidRDefault="002E7A06">
            <w:pPr>
              <w:spacing w:line="254" w:lineRule="auto"/>
            </w:pPr>
            <w:r>
              <w:t xml:space="preserve">e) 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 </w:t>
            </w:r>
          </w:p>
          <w:p w:rsidR="002E7A06" w:rsidRDefault="002E7A06">
            <w:pPr>
              <w:spacing w:line="254" w:lineRule="auto"/>
            </w:pPr>
            <w:r>
              <w:t>f) w przypadku gdy osoba uprawniona nie otrzymała alimentów albo otrzymała je w wysokości niższej od ustalonej w orzeczeniu sądu, ugodzie sądowej lub ugodzie zawartej przed mediatorem lub innym tytule wykonawczym po-chodzącym lub zatwierdzonym przez sąd: – zaświadczenie organu prowadzącego postępowanie egzekucyjne o całkowitej lub częściowej bezskuteczności egzekucji alimentów, a także o wysokości wyegzekwowanych alimentów, lub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2E7A06" w:rsidRDefault="002E7A06">
            <w:pPr>
              <w:spacing w:line="252" w:lineRule="auto"/>
            </w:pPr>
            <w:r>
              <w:rPr>
                <w:rFonts w:ascii="Arial" w:eastAsia="Times New Roman" w:hAnsi="Arial" w:cs="Arial"/>
                <w:sz w:val="25"/>
                <w:szCs w:val="25"/>
                <w:lang w:eastAsia="pl-PL"/>
              </w:rPr>
              <w:t xml:space="preserve"> </w:t>
            </w:r>
            <w:r>
              <w:t>g) dokument, w tym oświadczenie, określający datę utraty dochodu oraz wysokość i rodzaj utraconego dochodu (ksero PIT-11, świadectwo pracy, zaświadczenie z zakładu pracy o zatrudnieniu i dochodach itp.),</w:t>
            </w:r>
          </w:p>
          <w:p w:rsidR="002E7A06" w:rsidRDefault="002E7A06">
            <w:pPr>
              <w:spacing w:line="254" w:lineRule="auto"/>
            </w:pPr>
            <w:r>
              <w:t>h) dokument, w tym oświadczenie, określający datę uzyskania dochodu oraz wysokość i rodzaj dochodu uzyskanego przez członka rodziny oraz liczbę miesięcy, w których dochód był uzyskiwany – w przypadku uzyskania dochodu w roku kalendarzowym poprzedzającym okres zasiłkowy (ksero pit 11, zaświadczenie z zakładu pracy o okresie zatrudnienia, kserokopia decyzji o przyznaniu renty itp.), ,</w:t>
            </w:r>
          </w:p>
          <w:p w:rsidR="002E7A06" w:rsidRDefault="002E7A06">
            <w:pPr>
              <w:spacing w:line="254" w:lineRule="auto"/>
            </w:pPr>
            <w:r>
              <w:t xml:space="preserve"> i) 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zasiłkowy;  </w:t>
            </w:r>
          </w:p>
          <w:p w:rsidR="002E7A06" w:rsidRDefault="002E7A06">
            <w:pPr>
              <w:spacing w:line="254" w:lineRule="auto"/>
            </w:pPr>
            <w:r>
              <w:t xml:space="preserve"> </w:t>
            </w:r>
          </w:p>
          <w:p w:rsidR="002E7A06" w:rsidRDefault="002E7A06">
            <w:pPr>
              <w:spacing w:line="254" w:lineRule="auto"/>
            </w:pPr>
            <w:r>
              <w:t>4.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2016 r. poz. 1990, 1948 i 2066 oraz z 2017 r. poz. 60 i 858), lub w związku z uzyskaniem w Rzeczypospolitej Polskiej statusu uchodźcy lub ochrony uzupełniającej;</w:t>
            </w:r>
          </w:p>
          <w:p w:rsidR="002E7A06" w:rsidRDefault="002E7A06">
            <w:pPr>
              <w:spacing w:line="254" w:lineRule="auto"/>
            </w:pPr>
          </w:p>
          <w:p w:rsidR="002E7A06" w:rsidRDefault="002E7A06" w:rsidP="002E7A06">
            <w:pPr>
              <w:spacing w:line="254" w:lineRule="auto"/>
            </w:pPr>
            <w:r>
              <w:t xml:space="preserve">5. kartę pobytu i decyzję o udzieleniu cudzoziemcowi zezwolenia na pobyt na terytorium Rzeczypospolitej Polskiej lub inny dokument uprawniający cudzoziemca do pobytu na terytorium Rzeczypospolitej Polskiej, który uprawnia do wykonywania pracy; </w:t>
            </w:r>
          </w:p>
          <w:p w:rsidR="002E7A06" w:rsidRDefault="002E7A06">
            <w:pPr>
              <w:spacing w:line="254" w:lineRule="auto"/>
            </w:pPr>
          </w:p>
          <w:p w:rsidR="009361ED" w:rsidRPr="009361ED" w:rsidRDefault="009361ED" w:rsidP="009361ED">
            <w:pPr>
              <w:spacing w:line="254" w:lineRule="auto"/>
            </w:pPr>
            <w:r>
              <w:t xml:space="preserve">6. </w:t>
            </w:r>
            <w:r w:rsidRPr="009361ED">
              <w:t>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2E7A06" w:rsidRDefault="002E7A06">
            <w:pPr>
              <w:spacing w:line="254" w:lineRule="auto"/>
            </w:pPr>
          </w:p>
          <w:p w:rsidR="002E7A06" w:rsidRDefault="009361ED">
            <w:pPr>
              <w:spacing w:line="254" w:lineRule="auto"/>
            </w:pPr>
            <w:r>
              <w:t>7</w:t>
            </w:r>
            <w:r w:rsidR="002E7A06">
              <w:t>. inne dokumenty, w tym oświadczenia, niezbędne do ustalenia prawa do specjalnego zasiłku opiekuńczego.</w:t>
            </w:r>
          </w:p>
          <w:p w:rsidR="002E7A06" w:rsidRDefault="002E7A06" w:rsidP="002E7A06">
            <w:pPr>
              <w:rPr>
                <w:b/>
                <w:bCs/>
              </w:rPr>
            </w:pPr>
            <w:r>
              <w:rPr>
                <w:b/>
                <w:bCs/>
              </w:rPr>
              <w:t xml:space="preserve">   </w:t>
            </w:r>
          </w:p>
        </w:tc>
      </w:tr>
      <w:tr w:rsidR="002E7A06" w:rsidTr="002E7A06">
        <w:tc>
          <w:tcPr>
            <w:tcW w:w="1768" w:type="dxa"/>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b/>
                <w:bCs/>
              </w:rPr>
            </w:pPr>
            <w:r>
              <w:rPr>
                <w:rFonts w:ascii="Times New Roman" w:eastAsia="Times New Roman" w:hAnsi="Times New Roman"/>
                <w:sz w:val="24"/>
                <w:szCs w:val="24"/>
                <w:lang w:eastAsia="pl-PL"/>
              </w:rPr>
              <w:t>Opłaty</w:t>
            </w:r>
          </w:p>
        </w:tc>
        <w:tc>
          <w:tcPr>
            <w:tcW w:w="7294" w:type="dxa"/>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b/>
                <w:bCs/>
              </w:rPr>
            </w:pPr>
            <w:r>
              <w:rPr>
                <w:rFonts w:ascii="Times New Roman" w:eastAsia="Times New Roman" w:hAnsi="Times New Roman"/>
                <w:sz w:val="24"/>
                <w:szCs w:val="24"/>
                <w:lang w:eastAsia="pl-PL"/>
              </w:rPr>
              <w:t> Nie dotyczy</w:t>
            </w:r>
          </w:p>
        </w:tc>
      </w:tr>
      <w:tr w:rsidR="002E7A06" w:rsidTr="002E7A06">
        <w:tc>
          <w:tcPr>
            <w:tcW w:w="0" w:type="auto"/>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składania dokumentów</w:t>
            </w:r>
          </w:p>
        </w:tc>
        <w:tc>
          <w:tcPr>
            <w:tcW w:w="0" w:type="auto"/>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Ośrodek Pomocy Społecznej w Olkuszu,</w:t>
            </w:r>
            <w:r>
              <w:rPr>
                <w:rFonts w:ascii="Times New Roman" w:eastAsia="Times New Roman" w:hAnsi="Times New Roman"/>
                <w:sz w:val="24"/>
                <w:szCs w:val="24"/>
                <w:lang w:eastAsia="pl-PL"/>
              </w:rPr>
              <w:br/>
              <w:t> Al. 1000-lecia 15 C; Pokój nr 1  (PARTER)</w:t>
            </w:r>
          </w:p>
        </w:tc>
      </w:tr>
      <w:tr w:rsidR="002E7A06" w:rsidTr="002E7A06">
        <w:tc>
          <w:tcPr>
            <w:tcW w:w="0" w:type="auto"/>
            <w:tcBorders>
              <w:top w:val="single" w:sz="4" w:space="0" w:color="auto"/>
              <w:left w:val="single" w:sz="4" w:space="0" w:color="auto"/>
              <w:bottom w:val="single" w:sz="4" w:space="0" w:color="auto"/>
              <w:right w:val="single" w:sz="4" w:space="0" w:color="auto"/>
            </w:tcBorders>
          </w:tcPr>
          <w:p w:rsidR="002E7A06" w:rsidRDefault="002E7A06">
            <w:pPr>
              <w:spacing w:line="240" w:lineRule="auto"/>
              <w:rPr>
                <w:rFonts w:ascii="Times New Roman" w:eastAsia="Times New Roman" w:hAnsi="Times New Roman"/>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2E7A06" w:rsidRDefault="002E7A06">
            <w:pPr>
              <w:spacing w:line="240" w:lineRule="auto"/>
              <w:rPr>
                <w:rFonts w:ascii="Times New Roman" w:eastAsia="Times New Roman" w:hAnsi="Times New Roman"/>
                <w:sz w:val="24"/>
                <w:szCs w:val="24"/>
                <w:lang w:eastAsia="pl-PL"/>
              </w:rPr>
            </w:pPr>
          </w:p>
        </w:tc>
      </w:tr>
      <w:tr w:rsidR="002E7A06" w:rsidTr="002E7A06">
        <w:tc>
          <w:tcPr>
            <w:tcW w:w="0" w:type="auto"/>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Podstawa prawna</w:t>
            </w:r>
          </w:p>
        </w:tc>
        <w:tc>
          <w:tcPr>
            <w:tcW w:w="0" w:type="auto"/>
            <w:tcBorders>
              <w:top w:val="single" w:sz="4" w:space="0" w:color="auto"/>
              <w:left w:val="single" w:sz="4" w:space="0" w:color="auto"/>
              <w:bottom w:val="single" w:sz="4" w:space="0" w:color="auto"/>
              <w:right w:val="single" w:sz="4" w:space="0" w:color="auto"/>
            </w:tcBorders>
            <w:hideMark/>
          </w:tcPr>
          <w:p w:rsidR="002E7A06" w:rsidRDefault="002E7A06">
            <w:pPr>
              <w:numPr>
                <w:ilvl w:val="0"/>
                <w:numId w:val="6"/>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Ustawa z dnia 28 listopada 2003 r. o świadczeniach rodzinnych (Dz.U. z 2020 poz. 111 ),</w:t>
            </w:r>
          </w:p>
          <w:p w:rsidR="002E7A06" w:rsidRDefault="002E7A06">
            <w:pPr>
              <w:numPr>
                <w:ilvl w:val="0"/>
                <w:numId w:val="6"/>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Rozporządzenie Ministra Rodziny, Pracy i Polityki Społecznej z dnia 27 lipca 2017 r. w sprawie postępowania w sprawach o świadczenia rodzinne (Dz.U. z 2017 poz. 1466),</w:t>
            </w:r>
          </w:p>
          <w:p w:rsidR="002E7A06" w:rsidRDefault="002E7A06">
            <w:pPr>
              <w:numPr>
                <w:ilvl w:val="0"/>
                <w:numId w:val="6"/>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poz. 1497).</w:t>
            </w:r>
          </w:p>
        </w:tc>
      </w:tr>
      <w:tr w:rsidR="002E7A06" w:rsidTr="002E7A06">
        <w:tc>
          <w:tcPr>
            <w:tcW w:w="0" w:type="auto"/>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Tryb odwoławczy</w:t>
            </w:r>
          </w:p>
        </w:tc>
        <w:tc>
          <w:tcPr>
            <w:tcW w:w="0" w:type="auto"/>
            <w:tcBorders>
              <w:top w:val="single" w:sz="4" w:space="0" w:color="auto"/>
              <w:left w:val="single" w:sz="4" w:space="0" w:color="auto"/>
              <w:bottom w:val="single" w:sz="4" w:space="0" w:color="auto"/>
              <w:right w:val="single" w:sz="4" w:space="0" w:color="auto"/>
            </w:tcBorders>
            <w:hideMark/>
          </w:tcPr>
          <w:p w:rsidR="002E7A06" w:rsidRDefault="002E7A06">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Odwołanie do Samorządowego Kolegium Odwoławczego w Krakowie, ul. Lea 10, 30-048 Kraków,</w:t>
            </w:r>
            <w:r>
              <w:rPr>
                <w:rFonts w:ascii="Times New Roman" w:eastAsia="Times New Roman" w:hAnsi="Times New Roman"/>
                <w:sz w:val="24"/>
                <w:szCs w:val="24"/>
                <w:lang w:eastAsia="pl-PL"/>
              </w:rPr>
              <w:br/>
              <w:t>w terminie 14 dni od dnia doręczenia decyzji, za pośrednictwem Dyrektora Ośrodka Pomocy Społecznej w Olkuszu</w:t>
            </w:r>
          </w:p>
        </w:tc>
      </w:tr>
    </w:tbl>
    <w:p w:rsidR="002E7A06" w:rsidRDefault="002E7A06" w:rsidP="002E7A06"/>
    <w:p w:rsidR="002E7A06" w:rsidRDefault="002E7A06"/>
    <w:sectPr w:rsidR="002E7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FC1"/>
    <w:multiLevelType w:val="multilevel"/>
    <w:tmpl w:val="ED683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1561D1"/>
    <w:multiLevelType w:val="multilevel"/>
    <w:tmpl w:val="C72ED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B867FF"/>
    <w:multiLevelType w:val="multilevel"/>
    <w:tmpl w:val="CE644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2297225"/>
    <w:multiLevelType w:val="multilevel"/>
    <w:tmpl w:val="90FA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F6644D6"/>
    <w:multiLevelType w:val="multilevel"/>
    <w:tmpl w:val="ECF8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7865BE"/>
    <w:multiLevelType w:val="multilevel"/>
    <w:tmpl w:val="0F12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F60DE6"/>
    <w:multiLevelType w:val="hybridMultilevel"/>
    <w:tmpl w:val="D070E5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CD"/>
    <w:rsid w:val="00063E2A"/>
    <w:rsid w:val="001831CD"/>
    <w:rsid w:val="002E7A06"/>
    <w:rsid w:val="00505BB3"/>
    <w:rsid w:val="009361ED"/>
    <w:rsid w:val="00BF79F3"/>
    <w:rsid w:val="00E32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A0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7A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6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A0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7A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ITlike2015</cp:lastModifiedBy>
  <cp:revision>1</cp:revision>
  <dcterms:created xsi:type="dcterms:W3CDTF">2020-10-26T09:55:00Z</dcterms:created>
  <dcterms:modified xsi:type="dcterms:W3CDTF">2020-10-26T09:55:00Z</dcterms:modified>
</cp:coreProperties>
</file>